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4E" w:rsidRDefault="009F66C9">
      <w:pPr>
        <w:jc w:val="center"/>
        <w:rPr>
          <w:sz w:val="36"/>
        </w:rPr>
      </w:pPr>
      <w:r>
        <w:rPr>
          <w:rFonts w:hint="eastAsia"/>
          <w:sz w:val="36"/>
        </w:rPr>
        <w:t>７　バレ－ボ－ル競技</w:t>
      </w:r>
    </w:p>
    <w:p w:rsidR="000F074E" w:rsidRDefault="009F66C9">
      <w:r>
        <w:rPr>
          <w:rFonts w:hint="eastAsia"/>
        </w:rPr>
        <w:t>１　主　管　　　四国バレーボール連盟　　　高知県バレーボール協会</w:t>
      </w:r>
    </w:p>
    <w:p w:rsidR="000F074E" w:rsidRDefault="000F074E"/>
    <w:p w:rsidR="000F074E" w:rsidRDefault="009F66C9">
      <w:r>
        <w:rPr>
          <w:rFonts w:hint="eastAsia"/>
        </w:rPr>
        <w:t>２　期　日　　　少年男女　平成３０年８月２５日（土）・２６日（日）</w:t>
      </w:r>
    </w:p>
    <w:p w:rsidR="000F074E" w:rsidRDefault="009F66C9">
      <w:r>
        <w:rPr>
          <w:rFonts w:hint="eastAsia"/>
        </w:rPr>
        <w:t xml:space="preserve">　　　　　　　　成年男女　平成３０年８月２６日（日）</w:t>
      </w:r>
    </w:p>
    <w:p w:rsidR="000F074E" w:rsidRDefault="000F074E">
      <w:pPr>
        <w:ind w:left="1260" w:hangingChars="600" w:hanging="1260"/>
      </w:pPr>
    </w:p>
    <w:p w:rsidR="000F074E" w:rsidRDefault="009F66C9">
      <w:pPr>
        <w:ind w:left="1260" w:hangingChars="600" w:hanging="1260"/>
      </w:pPr>
      <w:r>
        <w:rPr>
          <w:rFonts w:hint="eastAsia"/>
        </w:rPr>
        <w:t>３　会　場　　　少年男女・成年男女　高知県立春野</w:t>
      </w:r>
      <w:r w:rsidR="00383730">
        <w:rPr>
          <w:rFonts w:hint="eastAsia"/>
        </w:rPr>
        <w:t>総合</w:t>
      </w:r>
      <w:r>
        <w:rPr>
          <w:rFonts w:hint="eastAsia"/>
        </w:rPr>
        <w:t>運動公園体育館</w:t>
      </w:r>
      <w:r>
        <w:rPr>
          <w:rFonts w:hint="eastAsia"/>
        </w:rPr>
        <w:t xml:space="preserve"> </w:t>
      </w:r>
    </w:p>
    <w:p w:rsidR="000F074E" w:rsidRDefault="009F66C9">
      <w:pPr>
        <w:ind w:left="1260" w:hangingChars="600" w:hanging="1260"/>
      </w:pPr>
      <w:r>
        <w:rPr>
          <w:rFonts w:hint="eastAsia"/>
        </w:rPr>
        <w:t xml:space="preserve">　　　　　　　　〒</w:t>
      </w:r>
      <w:r>
        <w:rPr>
          <w:rFonts w:hint="eastAsia"/>
        </w:rPr>
        <w:t>781-0311</w:t>
      </w:r>
      <w:r>
        <w:rPr>
          <w:rFonts w:hint="eastAsia"/>
        </w:rPr>
        <w:t xml:space="preserve">　</w:t>
      </w:r>
      <w:r>
        <w:rPr>
          <w:rFonts w:ascii="SimSun" w:hAnsi="SimSun"/>
          <w:sz w:val="24"/>
        </w:rPr>
        <w:t>高知県高知市春野町芳原</w:t>
      </w:r>
      <w:r>
        <w:rPr>
          <w:rFonts w:ascii="SimSun" w:hAnsi="SimSun"/>
          <w:sz w:val="24"/>
        </w:rPr>
        <w:t>2485</w:t>
      </w:r>
      <w:r>
        <w:rPr>
          <w:rFonts w:ascii="SimSun" w:hAnsi="SimSun" w:hint="eastAsia"/>
          <w:sz w:val="24"/>
        </w:rPr>
        <w:t>番地</w:t>
      </w:r>
    </w:p>
    <w:p w:rsidR="000F074E" w:rsidRDefault="009F66C9">
      <w:pPr>
        <w:ind w:left="1260" w:hangingChars="600" w:hanging="126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TEL</w:t>
      </w:r>
      <w:r>
        <w:t xml:space="preserve"> </w:t>
      </w:r>
      <w:r>
        <w:rPr>
          <w:rFonts w:hint="eastAsia"/>
        </w:rPr>
        <w:t>:</w:t>
      </w:r>
      <w:r>
        <w:t xml:space="preserve"> 088-</w:t>
      </w:r>
      <w:r>
        <w:rPr>
          <w:rFonts w:hint="eastAsia"/>
        </w:rPr>
        <w:t>841</w:t>
      </w:r>
      <w:r>
        <w:t>-</w:t>
      </w:r>
      <w:r>
        <w:rPr>
          <w:rFonts w:hint="eastAsia"/>
        </w:rPr>
        <w:t>3105</w:t>
      </w:r>
    </w:p>
    <w:p w:rsidR="000F074E" w:rsidRDefault="000F074E"/>
    <w:p w:rsidR="000F074E" w:rsidRDefault="009F66C9">
      <w:r>
        <w:rPr>
          <w:rFonts w:hint="eastAsia"/>
        </w:rPr>
        <w:t>４　種別及び参加人数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787"/>
      </w:tblGrid>
      <w:tr w:rsidR="000F074E">
        <w:trPr>
          <w:jc w:val="center"/>
        </w:trPr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参加県数</w:t>
            </w:r>
          </w:p>
        </w:tc>
        <w:tc>
          <w:tcPr>
            <w:tcW w:w="1214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214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7" w:type="dxa"/>
          </w:tcPr>
          <w:p w:rsidR="000F074E" w:rsidRDefault="009F66C9">
            <w:r>
              <w:rPr>
                <w:rFonts w:hint="eastAsia"/>
              </w:rPr>
              <w:t>本大会出場県数</w:t>
            </w:r>
          </w:p>
        </w:tc>
      </w:tr>
      <w:tr w:rsidR="000F074E">
        <w:trPr>
          <w:jc w:val="center"/>
        </w:trPr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成年男子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4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214" w:type="dxa"/>
            <w:vMerge w:val="restart"/>
            <w:vAlign w:val="center"/>
          </w:tcPr>
          <w:p w:rsidR="000F074E" w:rsidRDefault="009F66C9">
            <w:pPr>
              <w:spacing w:before="240"/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1787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074E">
        <w:trPr>
          <w:jc w:val="center"/>
        </w:trPr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成年女子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4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214" w:type="dxa"/>
            <w:vMerge/>
          </w:tcPr>
          <w:p w:rsidR="000F074E" w:rsidRDefault="000F074E">
            <w:pPr>
              <w:jc w:val="center"/>
            </w:pPr>
          </w:p>
        </w:tc>
        <w:tc>
          <w:tcPr>
            <w:tcW w:w="1787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074E">
        <w:trPr>
          <w:jc w:val="center"/>
        </w:trPr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少年男子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4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214" w:type="dxa"/>
            <w:vMerge/>
          </w:tcPr>
          <w:p w:rsidR="000F074E" w:rsidRDefault="000F074E">
            <w:pPr>
              <w:jc w:val="center"/>
            </w:pPr>
          </w:p>
        </w:tc>
        <w:tc>
          <w:tcPr>
            <w:tcW w:w="1787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F074E">
        <w:trPr>
          <w:jc w:val="center"/>
        </w:trPr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少年女子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13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4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214" w:type="dxa"/>
            <w:vMerge/>
          </w:tcPr>
          <w:p w:rsidR="000F074E" w:rsidRDefault="000F074E">
            <w:pPr>
              <w:jc w:val="center"/>
            </w:pPr>
          </w:p>
        </w:tc>
        <w:tc>
          <w:tcPr>
            <w:tcW w:w="1787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0F074E" w:rsidRDefault="000F074E"/>
    <w:p w:rsidR="000F074E" w:rsidRDefault="009F66C9">
      <w:r>
        <w:rPr>
          <w:rFonts w:hint="eastAsia"/>
        </w:rPr>
        <w:t>５　競技日程</w:t>
      </w:r>
      <w:r>
        <w:rPr>
          <w:rFonts w:hint="eastAsia"/>
        </w:rPr>
        <w:t xml:space="preserve"> </w:t>
      </w:r>
    </w:p>
    <w:p w:rsidR="000F074E" w:rsidRDefault="009F66C9">
      <w:r>
        <w:rPr>
          <w:rFonts w:hint="eastAsia"/>
        </w:rPr>
        <w:t xml:space="preserve">　８月２５日（土）</w:t>
      </w:r>
    </w:p>
    <w:tbl>
      <w:tblPr>
        <w:tblW w:w="5132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876"/>
        <w:gridCol w:w="1876"/>
      </w:tblGrid>
      <w:tr w:rsidR="000F074E">
        <w:tc>
          <w:tcPr>
            <w:tcW w:w="1380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3752" w:type="dxa"/>
            <w:gridSpan w:val="2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高知県立春野</w:t>
            </w:r>
            <w:r w:rsidR="002B7DB7">
              <w:rPr>
                <w:rFonts w:hint="eastAsia"/>
              </w:rPr>
              <w:t>総合</w:t>
            </w:r>
            <w:r>
              <w:rPr>
                <w:rFonts w:hint="eastAsia"/>
              </w:rPr>
              <w:t>運動公園体育館</w:t>
            </w:r>
          </w:p>
        </w:tc>
      </w:tr>
      <w:tr w:rsidR="000F074E">
        <w:tc>
          <w:tcPr>
            <w:tcW w:w="1380" w:type="dxa"/>
            <w:vAlign w:val="center"/>
          </w:tcPr>
          <w:p w:rsidR="000F074E" w:rsidRDefault="009F66C9">
            <w:r>
              <w:rPr>
                <w:rFonts w:hint="eastAsia"/>
              </w:rPr>
              <w:t xml:space="preserve">　コ－ト</w:t>
            </w:r>
          </w:p>
        </w:tc>
        <w:tc>
          <w:tcPr>
            <w:tcW w:w="1876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Ａコ－ト</w:t>
            </w:r>
          </w:p>
        </w:tc>
        <w:tc>
          <w:tcPr>
            <w:tcW w:w="1876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Ｃコ－ト</w:t>
            </w:r>
          </w:p>
        </w:tc>
      </w:tr>
      <w:tr w:rsidR="000F074E">
        <w:tc>
          <w:tcPr>
            <w:tcW w:w="1380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876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少年男子</w:t>
            </w:r>
          </w:p>
        </w:tc>
        <w:tc>
          <w:tcPr>
            <w:tcW w:w="1876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少年女子</w:t>
            </w:r>
          </w:p>
        </w:tc>
      </w:tr>
      <w:tr w:rsidR="000F074E">
        <w:tc>
          <w:tcPr>
            <w:tcW w:w="1380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第１試合</w:t>
            </w:r>
          </w:p>
        </w:tc>
        <w:tc>
          <w:tcPr>
            <w:tcW w:w="1876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１４：４５</w:t>
            </w:r>
          </w:p>
        </w:tc>
        <w:tc>
          <w:tcPr>
            <w:tcW w:w="1876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１４：４５</w:t>
            </w:r>
          </w:p>
        </w:tc>
      </w:tr>
      <w:tr w:rsidR="000F074E">
        <w:tc>
          <w:tcPr>
            <w:tcW w:w="1380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第２試合</w:t>
            </w:r>
          </w:p>
        </w:tc>
        <w:tc>
          <w:tcPr>
            <w:tcW w:w="1876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１５：４５</w:t>
            </w:r>
          </w:p>
        </w:tc>
        <w:tc>
          <w:tcPr>
            <w:tcW w:w="1876" w:type="dxa"/>
            <w:vAlign w:val="center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１５：４５</w:t>
            </w:r>
          </w:p>
        </w:tc>
      </w:tr>
    </w:tbl>
    <w:p w:rsidR="000F074E" w:rsidRDefault="000F074E"/>
    <w:p w:rsidR="000F074E" w:rsidRDefault="009F66C9">
      <w:r>
        <w:rPr>
          <w:rFonts w:hint="eastAsia"/>
        </w:rPr>
        <w:t xml:space="preserve">　８月２６日（日）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876"/>
        <w:gridCol w:w="1876"/>
        <w:gridCol w:w="1876"/>
        <w:gridCol w:w="1877"/>
      </w:tblGrid>
      <w:tr w:rsidR="000F074E">
        <w:trPr>
          <w:jc w:val="center"/>
        </w:trPr>
        <w:tc>
          <w:tcPr>
            <w:tcW w:w="1380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7505" w:type="dxa"/>
            <w:gridSpan w:val="4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高知県立春野</w:t>
            </w:r>
            <w:r w:rsidR="00E64498">
              <w:rPr>
                <w:rFonts w:hint="eastAsia"/>
              </w:rPr>
              <w:t>総合</w:t>
            </w:r>
            <w:r>
              <w:rPr>
                <w:rFonts w:hint="eastAsia"/>
              </w:rPr>
              <w:t>運動公園体育館</w:t>
            </w:r>
          </w:p>
        </w:tc>
      </w:tr>
      <w:tr w:rsidR="000F074E">
        <w:trPr>
          <w:jc w:val="center"/>
        </w:trPr>
        <w:tc>
          <w:tcPr>
            <w:tcW w:w="1380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コ－ト</w:t>
            </w:r>
          </w:p>
        </w:tc>
        <w:tc>
          <w:tcPr>
            <w:tcW w:w="1876" w:type="dxa"/>
          </w:tcPr>
          <w:p w:rsidR="000F074E" w:rsidRDefault="009F66C9">
            <w:pPr>
              <w:ind w:firstLineChars="100" w:firstLine="210"/>
              <w:jc w:val="center"/>
            </w:pPr>
            <w:r>
              <w:rPr>
                <w:rFonts w:hint="eastAsia"/>
              </w:rPr>
              <w:t>Ａコ－ト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Ｂコ－ト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Ｃコ－ト</w:t>
            </w:r>
          </w:p>
        </w:tc>
        <w:tc>
          <w:tcPr>
            <w:tcW w:w="1877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Ｄコ－ト</w:t>
            </w:r>
          </w:p>
        </w:tc>
      </w:tr>
      <w:tr w:rsidR="000F074E">
        <w:trPr>
          <w:jc w:val="center"/>
        </w:trPr>
        <w:tc>
          <w:tcPr>
            <w:tcW w:w="1380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少年男子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成年男子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少年女子</w:t>
            </w:r>
          </w:p>
        </w:tc>
        <w:tc>
          <w:tcPr>
            <w:tcW w:w="1877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成年女子</w:t>
            </w:r>
          </w:p>
        </w:tc>
      </w:tr>
      <w:tr w:rsidR="000F074E">
        <w:trPr>
          <w:jc w:val="center"/>
        </w:trPr>
        <w:tc>
          <w:tcPr>
            <w:tcW w:w="1380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第１試合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９：３０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９：３０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９：３０</w:t>
            </w:r>
          </w:p>
        </w:tc>
        <w:tc>
          <w:tcPr>
            <w:tcW w:w="1877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９：３０</w:t>
            </w:r>
          </w:p>
        </w:tc>
      </w:tr>
      <w:tr w:rsidR="000F074E">
        <w:trPr>
          <w:jc w:val="center"/>
        </w:trPr>
        <w:tc>
          <w:tcPr>
            <w:tcW w:w="1380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第２試合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１０：３０</w:t>
            </w:r>
          </w:p>
        </w:tc>
        <w:tc>
          <w:tcPr>
            <w:tcW w:w="1876" w:type="dxa"/>
          </w:tcPr>
          <w:p w:rsidR="000F074E" w:rsidRDefault="009F66C9">
            <w:r>
              <w:rPr>
                <w:rFonts w:hint="eastAsia"/>
              </w:rPr>
              <w:t xml:space="preserve">　１０：３０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１０：３０</w:t>
            </w:r>
          </w:p>
        </w:tc>
        <w:tc>
          <w:tcPr>
            <w:tcW w:w="1877" w:type="dxa"/>
          </w:tcPr>
          <w:p w:rsidR="000F074E" w:rsidRDefault="009F66C9">
            <w:r>
              <w:rPr>
                <w:rFonts w:hint="eastAsia"/>
              </w:rPr>
              <w:t xml:space="preserve">　１０：３０</w:t>
            </w:r>
          </w:p>
        </w:tc>
      </w:tr>
      <w:tr w:rsidR="000F074E">
        <w:trPr>
          <w:jc w:val="center"/>
        </w:trPr>
        <w:tc>
          <w:tcPr>
            <w:tcW w:w="1380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第３試合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１２：３０</w:t>
            </w:r>
          </w:p>
        </w:tc>
        <w:tc>
          <w:tcPr>
            <w:tcW w:w="1876" w:type="dxa"/>
          </w:tcPr>
          <w:p w:rsidR="000F074E" w:rsidRDefault="009F66C9">
            <w:r>
              <w:rPr>
                <w:rFonts w:hint="eastAsia"/>
              </w:rPr>
              <w:t xml:space="preserve">　１２：３０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１２：３０</w:t>
            </w:r>
          </w:p>
        </w:tc>
        <w:tc>
          <w:tcPr>
            <w:tcW w:w="1877" w:type="dxa"/>
          </w:tcPr>
          <w:p w:rsidR="000F074E" w:rsidRDefault="009F66C9">
            <w:r>
              <w:rPr>
                <w:rFonts w:hint="eastAsia"/>
              </w:rPr>
              <w:t xml:space="preserve">　１２：３０</w:t>
            </w:r>
          </w:p>
        </w:tc>
      </w:tr>
      <w:tr w:rsidR="000F074E">
        <w:trPr>
          <w:jc w:val="center"/>
        </w:trPr>
        <w:tc>
          <w:tcPr>
            <w:tcW w:w="1380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第４試合</w:t>
            </w:r>
          </w:p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１３：３０</w:t>
            </w:r>
          </w:p>
        </w:tc>
        <w:tc>
          <w:tcPr>
            <w:tcW w:w="1876" w:type="dxa"/>
          </w:tcPr>
          <w:p w:rsidR="000F074E" w:rsidRDefault="000F074E"/>
        </w:tc>
        <w:tc>
          <w:tcPr>
            <w:tcW w:w="1876" w:type="dxa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１３：３０</w:t>
            </w:r>
          </w:p>
        </w:tc>
        <w:tc>
          <w:tcPr>
            <w:tcW w:w="1877" w:type="dxa"/>
          </w:tcPr>
          <w:p w:rsidR="000F074E" w:rsidRDefault="000F074E"/>
        </w:tc>
      </w:tr>
      <w:tr w:rsidR="000F074E">
        <w:trPr>
          <w:jc w:val="center"/>
        </w:trPr>
        <w:tc>
          <w:tcPr>
            <w:tcW w:w="8885" w:type="dxa"/>
            <w:gridSpan w:val="5"/>
          </w:tcPr>
          <w:p w:rsidR="000F074E" w:rsidRDefault="009F66C9">
            <w:pPr>
              <w:jc w:val="center"/>
            </w:pPr>
            <w:r>
              <w:rPr>
                <w:rFonts w:hint="eastAsia"/>
              </w:rPr>
              <w:t>第３試合は、第２試合終了後１時間後に行う。ただし、設定時間より早まることはない。</w:t>
            </w:r>
          </w:p>
        </w:tc>
      </w:tr>
    </w:tbl>
    <w:p w:rsidR="000F074E" w:rsidRDefault="000F074E"/>
    <w:p w:rsidR="000F074E" w:rsidRDefault="009F66C9">
      <w:r>
        <w:rPr>
          <w:rFonts w:hint="eastAsia"/>
        </w:rPr>
        <w:lastRenderedPageBreak/>
        <w:t>６　競技上の規定及び方法</w:t>
      </w:r>
    </w:p>
    <w:p w:rsidR="000F074E" w:rsidRDefault="009F66C9" w:rsidP="004A4419">
      <w:pPr>
        <w:pStyle w:val="1"/>
        <w:numPr>
          <w:ilvl w:val="0"/>
          <w:numId w:val="5"/>
        </w:numPr>
        <w:ind w:leftChars="0"/>
      </w:pPr>
      <w:r>
        <w:rPr>
          <w:rFonts w:hint="eastAsia"/>
        </w:rPr>
        <w:t>競技規則</w:t>
      </w:r>
      <w:r>
        <w:rPr>
          <w:rFonts w:hint="eastAsia"/>
        </w:rPr>
        <w:t xml:space="preserve"> </w:t>
      </w:r>
    </w:p>
    <w:p w:rsidR="000F074E" w:rsidRDefault="009F66C9">
      <w:pPr>
        <w:pStyle w:val="1"/>
        <w:ind w:leftChars="0" w:left="0"/>
      </w:pPr>
      <w:r>
        <w:rPr>
          <w:rFonts w:hint="eastAsia"/>
        </w:rPr>
        <w:t xml:space="preserve">　　２０１８年度公益財団法人日本バレーボール協会バレーボール競技規則による。</w:t>
      </w:r>
    </w:p>
    <w:p w:rsidR="000F074E" w:rsidRDefault="009F66C9">
      <w:pPr>
        <w:pStyle w:val="1"/>
        <w:ind w:leftChars="0" w:left="0" w:firstLineChars="200" w:firstLine="420"/>
      </w:pPr>
      <w:r>
        <w:rPr>
          <w:rFonts w:hint="eastAsia"/>
        </w:rPr>
        <w:t>注１：成年男女は第１試合・第２試合は３セット・マッチとし、第３試合は５セット・</w:t>
      </w:r>
    </w:p>
    <w:p w:rsidR="000F074E" w:rsidRDefault="009F66C9">
      <w:pPr>
        <w:pStyle w:val="1"/>
        <w:ind w:leftChars="0" w:left="0" w:firstLineChars="200" w:firstLine="420"/>
      </w:pPr>
      <w:r>
        <w:rPr>
          <w:rFonts w:hint="eastAsia"/>
        </w:rPr>
        <w:t xml:space="preserve">　　　マッチとする。少年男女は、全試合３セット・マッチとする。</w:t>
      </w:r>
    </w:p>
    <w:p w:rsidR="000F074E" w:rsidRDefault="009F66C9">
      <w:pPr>
        <w:pStyle w:val="1"/>
        <w:ind w:leftChars="0" w:left="0" w:firstLineChars="200" w:firstLine="420"/>
      </w:pPr>
      <w:r>
        <w:rPr>
          <w:rFonts w:hint="eastAsia"/>
        </w:rPr>
        <w:t>注２：少年のネットの高さは、成年と同規定とする。</w:t>
      </w:r>
    </w:p>
    <w:p w:rsidR="000F074E" w:rsidRDefault="009F66C9">
      <w:pPr>
        <w:pStyle w:val="1"/>
        <w:ind w:leftChars="0" w:left="0" w:firstLineChars="200" w:firstLine="420"/>
      </w:pPr>
      <w:r>
        <w:rPr>
          <w:rFonts w:hint="eastAsia"/>
        </w:rPr>
        <w:t xml:space="preserve">注３：リベロプレ－ヤ－・システムについては全種別において競技規則とおりとする。　　</w:t>
      </w:r>
    </w:p>
    <w:p w:rsidR="000F074E" w:rsidRDefault="009F66C9" w:rsidP="004A4419">
      <w:pPr>
        <w:pStyle w:val="1"/>
        <w:numPr>
          <w:ilvl w:val="0"/>
          <w:numId w:val="5"/>
        </w:numPr>
        <w:ind w:leftChars="0"/>
      </w:pPr>
      <w:r>
        <w:rPr>
          <w:rFonts w:hint="eastAsia"/>
        </w:rPr>
        <w:t>競技方法</w:t>
      </w:r>
    </w:p>
    <w:p w:rsidR="000F074E" w:rsidRDefault="009F66C9">
      <w:pPr>
        <w:pStyle w:val="1"/>
        <w:ind w:leftChars="0" w:left="0" w:firstLineChars="200" w:firstLine="420"/>
      </w:pPr>
      <w:r>
        <w:rPr>
          <w:rFonts w:hint="eastAsia"/>
        </w:rPr>
        <w:t>成年男女はトーナメント方式とし、少年男女はリ－グ戦方式とする。成年男女は１位</w:t>
      </w:r>
    </w:p>
    <w:p w:rsidR="000F074E" w:rsidRDefault="009F66C9">
      <w:pPr>
        <w:pStyle w:val="1"/>
        <w:ind w:leftChars="0" w:left="0" w:firstLineChars="200" w:firstLine="420"/>
      </w:pPr>
      <w:r>
        <w:rPr>
          <w:rFonts w:hint="eastAsia"/>
        </w:rPr>
        <w:t>チ－ムが少年男女は１・２位チームが本大会への代表権を得ることとする。</w:t>
      </w:r>
    </w:p>
    <w:p w:rsidR="000F074E" w:rsidRDefault="009F66C9" w:rsidP="004A4419">
      <w:pPr>
        <w:pStyle w:val="1"/>
        <w:numPr>
          <w:ilvl w:val="0"/>
          <w:numId w:val="5"/>
        </w:numPr>
        <w:ind w:leftChars="0"/>
      </w:pPr>
      <w:r>
        <w:rPr>
          <w:rFonts w:hint="eastAsia"/>
        </w:rPr>
        <w:t>チーム名</w:t>
      </w:r>
    </w:p>
    <w:p w:rsidR="000F074E" w:rsidRDefault="009F66C9">
      <w:pPr>
        <w:pStyle w:val="1"/>
        <w:ind w:leftChars="0" w:left="0" w:firstLineChars="200" w:firstLine="420"/>
      </w:pPr>
      <w:r>
        <w:rPr>
          <w:rFonts w:hint="eastAsia"/>
        </w:rPr>
        <w:t>チーム名は県名とする。したがって、ユニフォームのチ－ム名も県名とし、高等学校</w:t>
      </w:r>
    </w:p>
    <w:p w:rsidR="000F074E" w:rsidRDefault="009F66C9">
      <w:pPr>
        <w:pStyle w:val="1"/>
        <w:ind w:leftChars="0" w:left="0" w:firstLineChars="200" w:firstLine="420"/>
      </w:pPr>
      <w:r>
        <w:rPr>
          <w:rFonts w:hint="eastAsia"/>
        </w:rPr>
        <w:t>名・企業名などのユニフォームの着用を認めない。</w:t>
      </w:r>
    </w:p>
    <w:p w:rsidR="000F074E" w:rsidRDefault="000F074E"/>
    <w:p w:rsidR="000F074E" w:rsidRDefault="009F66C9">
      <w:r>
        <w:rPr>
          <w:rFonts w:hint="eastAsia"/>
        </w:rPr>
        <w:t>７　参加資格・所属県及び選手の年齢基準</w:t>
      </w:r>
    </w:p>
    <w:p w:rsidR="000F074E" w:rsidRDefault="009F66C9">
      <w:r>
        <w:rPr>
          <w:rFonts w:hint="eastAsia"/>
        </w:rPr>
        <w:t xml:space="preserve">　　第７３回国民体育大会総則５に定めるもののほか，次による。</w:t>
      </w:r>
    </w:p>
    <w:p w:rsidR="000F074E" w:rsidRDefault="009F66C9">
      <w:pPr>
        <w:pStyle w:val="1"/>
        <w:numPr>
          <w:ilvl w:val="0"/>
          <w:numId w:val="1"/>
        </w:numPr>
        <w:ind w:leftChars="0"/>
      </w:pPr>
      <w:r>
        <w:rPr>
          <w:rFonts w:hint="eastAsia"/>
        </w:rPr>
        <w:t>公益財団法人日本バレーボール協会登録規定により，登録されたもので構成されたチームで予選会に出場し，その結果推薦されたものでなければならない。</w:t>
      </w:r>
      <w:r>
        <w:rPr>
          <w:rFonts w:hint="eastAsia"/>
        </w:rPr>
        <w:t xml:space="preserve"> </w:t>
      </w:r>
    </w:p>
    <w:p w:rsidR="000F074E" w:rsidRDefault="009F66C9">
      <w:pPr>
        <w:pStyle w:val="1"/>
        <w:numPr>
          <w:ilvl w:val="0"/>
          <w:numId w:val="1"/>
        </w:numPr>
        <w:ind w:leftChars="0"/>
      </w:pPr>
      <w:r>
        <w:rPr>
          <w:rFonts w:hint="eastAsia"/>
        </w:rPr>
        <w:t>監督・選手は６人制種目とビーチバレーボール種目，両方に参加できる。なお，同一種目で異なる種別に参加することはできない。</w:t>
      </w:r>
    </w:p>
    <w:p w:rsidR="000F074E" w:rsidRDefault="009F66C9">
      <w:pPr>
        <w:pStyle w:val="1"/>
        <w:numPr>
          <w:ilvl w:val="0"/>
          <w:numId w:val="1"/>
        </w:numPr>
        <w:ind w:leftChars="0"/>
      </w:pPr>
      <w:r>
        <w:rPr>
          <w:rFonts w:hint="eastAsia"/>
        </w:rPr>
        <w:t>成年男女の種別に単一大学で参加できる。（学校所在地での参加は認められない）</w:t>
      </w:r>
    </w:p>
    <w:p w:rsidR="000F074E" w:rsidRDefault="009F66C9">
      <w:pPr>
        <w:pStyle w:val="1"/>
        <w:numPr>
          <w:ilvl w:val="0"/>
          <w:numId w:val="1"/>
        </w:numPr>
        <w:ind w:leftChars="0"/>
      </w:pPr>
      <w:r>
        <w:rPr>
          <w:rFonts w:hint="eastAsia"/>
        </w:rPr>
        <w:t>ブロック大会及び本大会に参加するチームは，県の予選会終了後、県協会が代表として認めた単独チームか選抜チームでなければならない。ただし，チームの構成のいかんにかかわらず，チーム県名とする。</w:t>
      </w:r>
    </w:p>
    <w:p w:rsidR="000F074E" w:rsidRDefault="009F66C9">
      <w:pPr>
        <w:pStyle w:val="1"/>
        <w:numPr>
          <w:ilvl w:val="0"/>
          <w:numId w:val="1"/>
        </w:numPr>
        <w:ind w:leftChars="0"/>
      </w:pPr>
      <w:r>
        <w:rPr>
          <w:rFonts w:hint="eastAsia"/>
        </w:rPr>
        <w:t>予選会を通過し本大会に代表として推薦された監督・選手の追加・変更（競技者番号の変更含む）は認められない。</w:t>
      </w:r>
      <w:r>
        <w:rPr>
          <w:rFonts w:hint="eastAsia"/>
        </w:rPr>
        <w:t xml:space="preserve"> </w:t>
      </w:r>
    </w:p>
    <w:p w:rsidR="000F074E" w:rsidRDefault="009F66C9">
      <w:pPr>
        <w:pStyle w:val="1"/>
        <w:numPr>
          <w:ilvl w:val="0"/>
          <w:numId w:val="1"/>
        </w:numPr>
        <w:ind w:leftChars="0"/>
      </w:pPr>
      <w:r>
        <w:rPr>
          <w:rFonts w:hint="eastAsia"/>
        </w:rPr>
        <w:t>監督は，公益財団法人日本スポーツ協会公認スポーツ指導者制度に基づく，公認バレーボールコーチ，公認バレーボール上級コーチ，公認バレーボール指導員，公認バレーボール上級指導員の有資格者とする。</w:t>
      </w:r>
    </w:p>
    <w:p w:rsidR="000F074E" w:rsidRDefault="009F66C9">
      <w:pPr>
        <w:pStyle w:val="1"/>
        <w:ind w:leftChars="0" w:left="888"/>
      </w:pP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参加申し込みの際は，資格を証明する登録証の写しを添付すること。</w:t>
      </w:r>
    </w:p>
    <w:p w:rsidR="000F074E" w:rsidRDefault="000F074E"/>
    <w:p w:rsidR="000F074E" w:rsidRDefault="009F66C9">
      <w:r>
        <w:rPr>
          <w:rFonts w:hint="eastAsia"/>
        </w:rPr>
        <w:t>８　開始式</w:t>
      </w:r>
    </w:p>
    <w:p w:rsidR="00B7092E" w:rsidRDefault="009F66C9">
      <w:pPr>
        <w:ind w:firstLineChars="200" w:firstLine="420"/>
      </w:pPr>
      <w:r>
        <w:rPr>
          <w:rFonts w:hint="eastAsia"/>
        </w:rPr>
        <w:t>開始式は、少年男女は高知県立春野</w:t>
      </w:r>
      <w:r w:rsidR="00B7092E">
        <w:rPr>
          <w:rFonts w:hint="eastAsia"/>
        </w:rPr>
        <w:t>総合</w:t>
      </w:r>
      <w:r>
        <w:rPr>
          <w:rFonts w:hint="eastAsia"/>
        </w:rPr>
        <w:t>運動公園体育館で８月２５日（土）１３時</w:t>
      </w:r>
    </w:p>
    <w:p w:rsidR="000F074E" w:rsidRDefault="009F66C9">
      <w:pPr>
        <w:ind w:firstLineChars="200" w:firstLine="420"/>
      </w:pPr>
      <w:r>
        <w:rPr>
          <w:rFonts w:hint="eastAsia"/>
        </w:rPr>
        <w:t>４５分より行い、成年男女については、開始式は行わない。</w:t>
      </w:r>
    </w:p>
    <w:p w:rsidR="000F074E" w:rsidRDefault="000F074E">
      <w:pPr>
        <w:ind w:firstLineChars="200" w:firstLine="420"/>
      </w:pPr>
    </w:p>
    <w:p w:rsidR="000F074E" w:rsidRDefault="000F074E">
      <w:pPr>
        <w:ind w:firstLineChars="200" w:firstLine="420"/>
      </w:pPr>
    </w:p>
    <w:p w:rsidR="000F074E" w:rsidRDefault="009F66C9">
      <w:r>
        <w:rPr>
          <w:rFonts w:hint="eastAsia"/>
        </w:rPr>
        <w:lastRenderedPageBreak/>
        <w:t>９　表彰</w:t>
      </w:r>
    </w:p>
    <w:p w:rsidR="000F074E" w:rsidRPr="002D2167" w:rsidRDefault="00393988" w:rsidP="003D2BCC">
      <w:pPr>
        <w:pStyle w:val="1"/>
        <w:ind w:leftChars="0" w:left="420"/>
        <w:rPr>
          <w:rFonts w:ascii="ＭＳ 明朝" w:hAnsi="ＭＳ 明朝"/>
        </w:rPr>
      </w:pPr>
      <w:r w:rsidRPr="003D2BCC">
        <w:t>(</w:t>
      </w:r>
      <w:r>
        <w:t>1</w:t>
      </w:r>
      <w:r w:rsidRPr="003D2BCC">
        <w:t>)</w:t>
      </w:r>
      <w:r w:rsidR="003D2BCC">
        <w:rPr>
          <w:rFonts w:ascii="ＭＳ 明朝" w:hAnsi="ＭＳ 明朝" w:hint="eastAsia"/>
        </w:rPr>
        <w:t xml:space="preserve"> </w:t>
      </w:r>
      <w:r w:rsidR="009F66C9" w:rsidRPr="002D2167">
        <w:rPr>
          <w:rFonts w:ascii="ＭＳ 明朝" w:hAnsi="ＭＳ 明朝" w:hint="eastAsia"/>
        </w:rPr>
        <w:t>種別ごとに試合終了後，１・２位チームを表彰する。</w:t>
      </w:r>
    </w:p>
    <w:p w:rsidR="001B10BD" w:rsidRDefault="003D2BCC" w:rsidP="001B10BD">
      <w:pPr>
        <w:pStyle w:val="1"/>
        <w:ind w:leftChars="0" w:left="420"/>
        <w:rPr>
          <w:rFonts w:ascii="ＭＳ 明朝" w:hAnsi="ＭＳ 明朝"/>
        </w:rPr>
      </w:pPr>
      <w:r w:rsidRPr="003D2BCC">
        <w:t>(2)</w:t>
      </w:r>
      <w:r>
        <w:t xml:space="preserve"> </w:t>
      </w:r>
      <w:r w:rsidR="009F66C9" w:rsidRPr="002D2167">
        <w:rPr>
          <w:rFonts w:ascii="ＭＳ 明朝" w:hAnsi="ＭＳ 明朝" w:hint="eastAsia"/>
        </w:rPr>
        <w:t>本大会出場チーム（個人）には，国民体育大会第３９回四国ブロック大会長の賞状</w:t>
      </w:r>
    </w:p>
    <w:p w:rsidR="000F074E" w:rsidRPr="002D2167" w:rsidRDefault="009F66C9" w:rsidP="001B10BD">
      <w:pPr>
        <w:pStyle w:val="1"/>
        <w:ind w:leftChars="0" w:left="0" w:firstLineChars="400" w:firstLine="840"/>
        <w:rPr>
          <w:rFonts w:ascii="ＭＳ 明朝" w:hAnsi="ＭＳ 明朝"/>
        </w:rPr>
      </w:pPr>
      <w:r w:rsidRPr="002D2167">
        <w:rPr>
          <w:rFonts w:ascii="ＭＳ 明朝" w:hAnsi="ＭＳ 明朝" w:hint="eastAsia"/>
        </w:rPr>
        <w:t>を授与する。</w:t>
      </w:r>
    </w:p>
    <w:p w:rsidR="000F074E" w:rsidRDefault="003D2BCC" w:rsidP="003D2BCC">
      <w:pPr>
        <w:pStyle w:val="1"/>
        <w:ind w:leftChars="0" w:left="0" w:firstLineChars="200" w:firstLine="420"/>
      </w:pPr>
      <w:r w:rsidRPr="003D2BCC">
        <w:t>(3)</w:t>
      </w:r>
      <w:r>
        <w:t xml:space="preserve"> </w:t>
      </w:r>
      <w:r>
        <w:rPr>
          <w:rFonts w:ascii="ＭＳ 明朝" w:hAnsi="ＭＳ 明朝" w:hint="eastAsia"/>
        </w:rPr>
        <w:t>１位</w:t>
      </w:r>
      <w:r w:rsidR="009F66C9" w:rsidRPr="002D2167">
        <w:rPr>
          <w:rFonts w:ascii="ＭＳ 明朝" w:hAnsi="ＭＳ 明朝" w:hint="eastAsia"/>
        </w:rPr>
        <w:t>・２位チームには，四国バレーボール連盟会長の賞状を授与する。</w:t>
      </w:r>
    </w:p>
    <w:p w:rsidR="000F074E" w:rsidRDefault="000F074E"/>
    <w:p w:rsidR="000F074E" w:rsidRDefault="009F66C9">
      <w:r>
        <w:rPr>
          <w:rFonts w:hint="eastAsia"/>
        </w:rPr>
        <w:t>1</w:t>
      </w:r>
      <w:r w:rsidR="00630A61">
        <w:rPr>
          <w:rFonts w:hint="eastAsia"/>
        </w:rPr>
        <w:t>0</w:t>
      </w:r>
      <w:r>
        <w:rPr>
          <w:rFonts w:hint="eastAsia"/>
        </w:rPr>
        <w:t xml:space="preserve">　参加申込方法</w:t>
      </w:r>
    </w:p>
    <w:p w:rsidR="000F074E" w:rsidRDefault="009F66C9">
      <w:pPr>
        <w:pStyle w:val="1"/>
        <w:numPr>
          <w:ilvl w:val="0"/>
          <w:numId w:val="3"/>
        </w:numPr>
        <w:ind w:leftChars="0"/>
      </w:pPr>
      <w:r>
        <w:rPr>
          <w:rFonts w:hint="eastAsia"/>
        </w:rPr>
        <w:t>参加申込</w:t>
      </w:r>
    </w:p>
    <w:p w:rsidR="000F074E" w:rsidRDefault="009F66C9">
      <w:pPr>
        <w:pStyle w:val="1"/>
        <w:ind w:leftChars="0" w:left="780"/>
      </w:pPr>
      <w:r>
        <w:rPr>
          <w:rFonts w:hint="eastAsia"/>
        </w:rPr>
        <w:t>所定の</w:t>
      </w:r>
      <w:r>
        <w:rPr>
          <w:rFonts w:hint="eastAsia"/>
        </w:rPr>
        <w:t>Web</w:t>
      </w:r>
      <w:r>
        <w:rPr>
          <w:rFonts w:hint="eastAsia"/>
        </w:rPr>
        <w:t>ページ（国民体育大会参加申込み受付窓口）へアクセスし，必要項目を入力の上，所属都道府県体育</w:t>
      </w:r>
      <w:r w:rsidR="00236B8E">
        <w:rPr>
          <w:rFonts w:hint="eastAsia"/>
        </w:rPr>
        <w:t>（スポーツ）</w:t>
      </w:r>
      <w:r>
        <w:rPr>
          <w:rFonts w:hint="eastAsia"/>
        </w:rPr>
        <w:t>協会を通じて，申込み手続きを完了すること。</w:t>
      </w:r>
    </w:p>
    <w:p w:rsidR="000F074E" w:rsidRDefault="009F66C9">
      <w:pPr>
        <w:pStyle w:val="1"/>
        <w:ind w:leftChars="0" w:left="780" w:firstLineChars="100" w:firstLine="210"/>
      </w:pPr>
      <w:r>
        <w:rPr>
          <w:rFonts w:hint="eastAsia"/>
        </w:rPr>
        <w:t>締切日時：８月３日（金）１７時まで</w:t>
      </w:r>
    </w:p>
    <w:p w:rsidR="000F074E" w:rsidRDefault="009F66C9">
      <w:pPr>
        <w:pStyle w:val="1"/>
        <w:ind w:leftChars="0" w:left="780"/>
      </w:pPr>
      <w:r>
        <w:rPr>
          <w:rFonts w:hint="eastAsia"/>
        </w:rPr>
        <w:t>なお，</w:t>
      </w:r>
      <w:r>
        <w:rPr>
          <w:rFonts w:hint="eastAsia"/>
          <w:u w:val="single"/>
        </w:rPr>
        <w:t>幹事県の競技団体により入力データのチェックを行うため，</w:t>
      </w:r>
      <w:r>
        <w:rPr>
          <w:rFonts w:hint="eastAsia"/>
        </w:rPr>
        <w:t>締切日時を厳守すること</w:t>
      </w:r>
    </w:p>
    <w:p w:rsidR="000F074E" w:rsidRDefault="009F66C9">
      <w:pPr>
        <w:pStyle w:val="1"/>
        <w:numPr>
          <w:ilvl w:val="0"/>
          <w:numId w:val="3"/>
        </w:numPr>
        <w:ind w:leftChars="0"/>
      </w:pPr>
      <w:r>
        <w:rPr>
          <w:rFonts w:hint="eastAsia"/>
        </w:rPr>
        <w:t>提出書類（各県協会でとりまとめて，８月１０日（金）までに一括で下記に送付すること）</w:t>
      </w:r>
    </w:p>
    <w:p w:rsidR="000F074E" w:rsidRDefault="009F66C9">
      <w:pPr>
        <w:pStyle w:val="1"/>
        <w:ind w:leftChars="0" w:left="0" w:firstLineChars="600" w:firstLine="1260"/>
      </w:pPr>
      <w:r>
        <w:rPr>
          <w:rFonts w:hint="eastAsia"/>
        </w:rPr>
        <w:t>ア　参加資格確認書</w:t>
      </w:r>
    </w:p>
    <w:p w:rsidR="000F074E" w:rsidRDefault="009F66C9">
      <w:pPr>
        <w:pStyle w:val="1"/>
        <w:ind w:leftChars="0" w:left="0" w:firstLineChars="800" w:firstLine="1680"/>
      </w:pPr>
      <w:r>
        <w:rPr>
          <w:rFonts w:hint="eastAsia"/>
        </w:rPr>
        <w:t>別紙の参加資格確認書で，参加申込書に記載された監督・選手の参加</w:t>
      </w:r>
    </w:p>
    <w:p w:rsidR="000F074E" w:rsidRDefault="009F66C9">
      <w:pPr>
        <w:pStyle w:val="1"/>
        <w:ind w:leftChars="0" w:left="0" w:firstLineChars="800" w:firstLine="1680"/>
      </w:pPr>
      <w:r>
        <w:rPr>
          <w:rFonts w:hint="eastAsia"/>
        </w:rPr>
        <w:t>資格を確認のうえ県協会会長印を押印したもの。</w:t>
      </w:r>
    </w:p>
    <w:p w:rsidR="000F074E" w:rsidRDefault="009F66C9">
      <w:pPr>
        <w:pStyle w:val="1"/>
        <w:ind w:leftChars="0" w:left="0" w:firstLineChars="600" w:firstLine="1260"/>
      </w:pPr>
      <w:r>
        <w:rPr>
          <w:rFonts w:hint="eastAsia"/>
        </w:rPr>
        <w:t>イ　ＭＲＳ</w:t>
      </w:r>
    </w:p>
    <w:p w:rsidR="000F074E" w:rsidRDefault="009F66C9">
      <w:pPr>
        <w:pStyle w:val="1"/>
        <w:ind w:leftChars="0" w:left="780" w:firstLineChars="428" w:firstLine="899"/>
      </w:pPr>
      <w:r>
        <w:rPr>
          <w:rFonts w:hint="eastAsia"/>
        </w:rPr>
        <w:t>ＭＲＳシステムより打ち出した，代表チームを構成するそれぞれの選手</w:t>
      </w:r>
    </w:p>
    <w:p w:rsidR="000F074E" w:rsidRDefault="009F66C9">
      <w:pPr>
        <w:pStyle w:val="1"/>
        <w:ind w:leftChars="0" w:left="780" w:firstLineChars="428" w:firstLine="899"/>
      </w:pPr>
      <w:r>
        <w:rPr>
          <w:rFonts w:hint="eastAsia"/>
        </w:rPr>
        <w:t>所属するチームまたは個人の一覧表（県協会会長の押印は不要）。</w:t>
      </w:r>
    </w:p>
    <w:p w:rsidR="000F074E" w:rsidRDefault="009F66C9">
      <w:pPr>
        <w:pStyle w:val="1"/>
        <w:ind w:leftChars="0" w:left="0" w:firstLineChars="600" w:firstLine="1260"/>
      </w:pPr>
      <w:r>
        <w:rPr>
          <w:rFonts w:hint="eastAsia"/>
        </w:rPr>
        <w:t>ウ　ふるさと</w:t>
      </w:r>
    </w:p>
    <w:p w:rsidR="000F074E" w:rsidRDefault="009F66C9">
      <w:pPr>
        <w:pStyle w:val="1"/>
        <w:ind w:leftChars="0" w:left="0" w:firstLineChars="600" w:firstLine="126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ふるさと選手制度活用の場合は，ふるさと登録による出場選手一覧。</w:t>
      </w:r>
    </w:p>
    <w:p w:rsidR="000F074E" w:rsidRDefault="009F66C9">
      <w:pPr>
        <w:ind w:firstLineChars="600" w:firstLine="1260"/>
      </w:pPr>
      <w:r>
        <w:rPr>
          <w:rFonts w:hint="eastAsia"/>
        </w:rPr>
        <w:t>エ　監督資格</w:t>
      </w:r>
    </w:p>
    <w:p w:rsidR="000F074E" w:rsidRDefault="009F66C9">
      <w:pPr>
        <w:ind w:firstLineChars="800" w:firstLine="1680"/>
      </w:pPr>
      <w:r>
        <w:rPr>
          <w:rFonts w:hint="eastAsia"/>
        </w:rPr>
        <w:t>資格を証明する登録証または認定証の写しを添付。</w:t>
      </w:r>
    </w:p>
    <w:p w:rsidR="000F074E" w:rsidRDefault="009F66C9">
      <w:pPr>
        <w:ind w:firstLineChars="600" w:firstLine="1260"/>
      </w:pPr>
      <w:r>
        <w:rPr>
          <w:rFonts w:hint="eastAsia"/>
        </w:rPr>
        <w:t>オ　参加料振り込みの領収書（写し）</w:t>
      </w:r>
    </w:p>
    <w:p w:rsidR="000F074E" w:rsidRDefault="000F074E">
      <w:pPr>
        <w:ind w:firstLineChars="600" w:firstLine="1260"/>
      </w:pP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0"/>
      </w:tblGrid>
      <w:tr w:rsidR="000F074E">
        <w:trPr>
          <w:jc w:val="center"/>
        </w:trPr>
        <w:tc>
          <w:tcPr>
            <w:tcW w:w="7660" w:type="dxa"/>
          </w:tcPr>
          <w:p w:rsidR="000F074E" w:rsidRDefault="009F66C9">
            <w:pPr>
              <w:rPr>
                <w:rFonts w:ascii="ＭＳ 明朝" w:hAnsi="ＭＳ 明朝" w:cs="ＭＳ Ｐゴシック"/>
                <w:color w:val="336633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780-8040　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高知市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神田２０７７番地１</w:t>
            </w:r>
          </w:p>
          <w:p w:rsidR="000F074E" w:rsidRDefault="009F66C9">
            <w:pPr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高知県バレーボール協会　競技委員長　山本和宏　宛</w:t>
            </w:r>
          </w:p>
        </w:tc>
      </w:tr>
    </w:tbl>
    <w:p w:rsidR="000F074E" w:rsidRDefault="000F074E"/>
    <w:p w:rsidR="000F074E" w:rsidRDefault="009F66C9">
      <w:pPr>
        <w:pStyle w:val="1"/>
        <w:numPr>
          <w:ilvl w:val="0"/>
          <w:numId w:val="3"/>
        </w:numPr>
        <w:ind w:leftChars="0"/>
      </w:pPr>
      <w:r>
        <w:rPr>
          <w:rFonts w:hint="eastAsia"/>
        </w:rPr>
        <w:t>参加申込み締切り後の監督・選手の変更は，疾病・傷害・妊娠などの特別な場合に限り認めるものとし，その届け出は代表者会議までとする。なお，このとき交代された者が，国民体育大会総則５と，この要項７の参加資格に違反していないことを条件とする。</w:t>
      </w:r>
    </w:p>
    <w:p w:rsidR="000F074E" w:rsidRDefault="000F074E"/>
    <w:p w:rsidR="000F074E" w:rsidRDefault="009F66C9">
      <w:r>
        <w:rPr>
          <w:rFonts w:hint="eastAsia"/>
        </w:rPr>
        <w:lastRenderedPageBreak/>
        <w:t>1</w:t>
      </w:r>
      <w:r w:rsidR="00630A61">
        <w:rPr>
          <w:rFonts w:hint="eastAsia"/>
        </w:rPr>
        <w:t>1</w:t>
      </w:r>
      <w:r>
        <w:rPr>
          <w:rFonts w:hint="eastAsia"/>
        </w:rPr>
        <w:t xml:space="preserve">　参加料</w:t>
      </w:r>
    </w:p>
    <w:p w:rsidR="000F074E" w:rsidRDefault="009F66C9">
      <w:pPr>
        <w:ind w:firstLineChars="200" w:firstLine="420"/>
      </w:pPr>
      <w:r>
        <w:rPr>
          <w:rFonts w:hint="eastAsia"/>
        </w:rPr>
        <w:t>10,000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チーム）</w:t>
      </w:r>
    </w:p>
    <w:p w:rsidR="000F074E" w:rsidRDefault="000F074E"/>
    <w:p w:rsidR="000F074E" w:rsidRDefault="009F66C9">
      <w:pPr>
        <w:ind w:firstLineChars="200" w:firstLine="420"/>
      </w:pPr>
      <w:r>
        <w:rPr>
          <w:rFonts w:hint="eastAsia"/>
        </w:rPr>
        <w:t>振込先　　　チーム名（県名・種別）で振り込むこと</w:t>
      </w:r>
    </w:p>
    <w:p w:rsidR="000F074E" w:rsidRDefault="000F074E">
      <w:pPr>
        <w:ind w:firstLineChars="200" w:firstLine="420"/>
      </w:pPr>
    </w:p>
    <w:p w:rsidR="000F074E" w:rsidRDefault="009F66C9">
      <w:pPr>
        <w:ind w:firstLineChars="200" w:firstLine="420"/>
      </w:pPr>
      <w:r>
        <w:rPr>
          <w:rFonts w:hint="eastAsia"/>
        </w:rPr>
        <w:t>振込口座　　四国銀行　福井支店　支店番号１２４</w:t>
      </w:r>
    </w:p>
    <w:p w:rsidR="000F074E" w:rsidRDefault="009F66C9">
      <w:pPr>
        <w:ind w:firstLineChars="800" w:firstLine="1680"/>
      </w:pPr>
      <w:r>
        <w:rPr>
          <w:rFonts w:hint="eastAsia"/>
        </w:rPr>
        <w:t>普通預金　口座№　５１０１３９０</w:t>
      </w:r>
    </w:p>
    <w:p w:rsidR="000F074E" w:rsidRDefault="009F66C9">
      <w:pPr>
        <w:ind w:firstLineChars="800" w:firstLine="1680"/>
      </w:pPr>
      <w:r>
        <w:rPr>
          <w:rFonts w:hint="eastAsia"/>
        </w:rPr>
        <w:t>口座名義　高知県バレーボール協会　会長　入野倫和</w:t>
      </w:r>
    </w:p>
    <w:p w:rsidR="000F074E" w:rsidRDefault="009F66C9">
      <w:pPr>
        <w:ind w:firstLineChars="800" w:firstLine="1680"/>
      </w:pPr>
      <w:r>
        <w:rPr>
          <w:rFonts w:hint="eastAsia"/>
        </w:rPr>
        <w:t xml:space="preserve">　　　　　ｺｳﾁｹﾝﾊﾞﾚｰﾎﾞｰﾙｷｮｳｶｲ　ｶｲﾁｮｳ　ｲﾘﾉﾐﾁｶｽﾞ</w:t>
      </w:r>
    </w:p>
    <w:p w:rsidR="000F074E" w:rsidRDefault="000F074E"/>
    <w:p w:rsidR="000F074E" w:rsidRDefault="009F66C9">
      <w:pPr>
        <w:ind w:left="420" w:hangingChars="200" w:hanging="420"/>
      </w:pPr>
      <w:r>
        <w:rPr>
          <w:rFonts w:hint="eastAsia"/>
        </w:rPr>
        <w:t>1</w:t>
      </w:r>
      <w:r w:rsidR="00630A61">
        <w:rPr>
          <w:rFonts w:hint="eastAsia"/>
        </w:rPr>
        <w:t>2</w:t>
      </w:r>
      <w:r>
        <w:rPr>
          <w:rFonts w:hint="eastAsia"/>
        </w:rPr>
        <w:t xml:space="preserve">　参加上の注意</w:t>
      </w:r>
    </w:p>
    <w:p w:rsidR="000F074E" w:rsidRDefault="009F66C9">
      <w:pPr>
        <w:numPr>
          <w:ilvl w:val="0"/>
          <w:numId w:val="4"/>
        </w:numPr>
        <w:ind w:leftChars="200" w:left="420"/>
      </w:pPr>
      <w:r>
        <w:rPr>
          <w:rFonts w:hint="eastAsia"/>
        </w:rPr>
        <w:t>監督章・キャプテン章・番号は公益財団法人日本バレ－ボ－ル協会規定のもの</w:t>
      </w:r>
    </w:p>
    <w:p w:rsidR="000F074E" w:rsidRDefault="009F66C9">
      <w:r>
        <w:rPr>
          <w:rFonts w:hint="eastAsia"/>
        </w:rPr>
        <w:t xml:space="preserve">　　　　を用いること。</w:t>
      </w:r>
    </w:p>
    <w:p w:rsidR="000F074E" w:rsidRDefault="009F66C9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）国体参加者傷害補償制度に加入しておくこと。なお，競技中の負傷については</w:t>
      </w:r>
    </w:p>
    <w:p w:rsidR="000F074E" w:rsidRDefault="009F66C9">
      <w:pPr>
        <w:ind w:firstLineChars="200" w:firstLine="420"/>
      </w:pPr>
      <w:r>
        <w:rPr>
          <w:rFonts w:hint="eastAsia"/>
        </w:rPr>
        <w:t xml:space="preserve">　　応急処置を行うが以降の責任は負わない。</w:t>
      </w:r>
    </w:p>
    <w:p w:rsidR="000F074E" w:rsidRDefault="000F074E"/>
    <w:p w:rsidR="000F074E" w:rsidRDefault="009F66C9">
      <w:r>
        <w:rPr>
          <w:rFonts w:hint="eastAsia"/>
        </w:rPr>
        <w:t>1</w:t>
      </w:r>
      <w:r w:rsidR="00630A61">
        <w:rPr>
          <w:rFonts w:hint="eastAsia"/>
        </w:rPr>
        <w:t>3</w:t>
      </w:r>
      <w:r>
        <w:rPr>
          <w:rFonts w:hint="eastAsia"/>
        </w:rPr>
        <w:t xml:space="preserve">　宿泊・昼食弁当の申込</w:t>
      </w:r>
    </w:p>
    <w:p w:rsidR="000F074E" w:rsidRDefault="009F66C9">
      <w:pPr>
        <w:ind w:firstLineChars="200" w:firstLine="420"/>
      </w:pPr>
      <w:r>
        <w:rPr>
          <w:rFonts w:hint="eastAsia"/>
        </w:rPr>
        <w:t>宿泊・昼食弁当の申し込みについては、各県協会を通じ、別途連絡する。</w:t>
      </w:r>
    </w:p>
    <w:p w:rsidR="000F074E" w:rsidRDefault="000F074E"/>
    <w:p w:rsidR="000F074E" w:rsidRDefault="009F66C9">
      <w:r>
        <w:rPr>
          <w:rFonts w:hint="eastAsia"/>
        </w:rPr>
        <w:t>1</w:t>
      </w:r>
      <w:r w:rsidR="00630A61">
        <w:rPr>
          <w:rFonts w:hint="eastAsia"/>
        </w:rPr>
        <w:t>4</w:t>
      </w:r>
      <w:r>
        <w:rPr>
          <w:rFonts w:hint="eastAsia"/>
        </w:rPr>
        <w:t xml:space="preserve">　その他</w:t>
      </w:r>
    </w:p>
    <w:p w:rsidR="000F074E" w:rsidRDefault="009F66C9">
      <w:pPr>
        <w:ind w:firstLineChars="200" w:firstLine="420"/>
      </w:pPr>
      <w:r>
        <w:rPr>
          <w:rFonts w:hint="eastAsia"/>
        </w:rPr>
        <w:t>代表者会議および抽選</w:t>
      </w:r>
    </w:p>
    <w:p w:rsidR="000F074E" w:rsidRDefault="009F66C9">
      <w:pPr>
        <w:ind w:firstLineChars="200" w:firstLine="420"/>
        <w:rPr>
          <w:u w:val="single"/>
        </w:rPr>
      </w:pPr>
      <w:r>
        <w:rPr>
          <w:rFonts w:hint="eastAsia"/>
        </w:rPr>
        <w:t xml:space="preserve">　８月２５日（土）１２：４５から　</w:t>
      </w:r>
      <w:r>
        <w:rPr>
          <w:rFonts w:hint="eastAsia"/>
          <w:u w:val="single"/>
        </w:rPr>
        <w:t>全種別・チ－ム代表者は出席のこと</w:t>
      </w:r>
    </w:p>
    <w:p w:rsidR="000F074E" w:rsidRDefault="009F66C9">
      <w:pPr>
        <w:ind w:firstLineChars="200" w:firstLine="420"/>
      </w:pPr>
      <w:r>
        <w:rPr>
          <w:rFonts w:hint="eastAsia"/>
        </w:rPr>
        <w:t xml:space="preserve">　高知県立春野</w:t>
      </w:r>
      <w:r w:rsidR="00257E88">
        <w:rPr>
          <w:rFonts w:hint="eastAsia"/>
        </w:rPr>
        <w:t>総合</w:t>
      </w:r>
      <w:r>
        <w:rPr>
          <w:rFonts w:hint="eastAsia"/>
        </w:rPr>
        <w:t>運動公園体育館</w:t>
      </w:r>
    </w:p>
    <w:p w:rsidR="000F074E" w:rsidRDefault="009F66C9">
      <w:pPr>
        <w:ind w:left="1260" w:hangingChars="600" w:hanging="1260"/>
      </w:pPr>
      <w:r>
        <w:rPr>
          <w:rFonts w:hint="eastAsia"/>
        </w:rPr>
        <w:t xml:space="preserve">　　　〒</w:t>
      </w:r>
      <w:r>
        <w:rPr>
          <w:rFonts w:hint="eastAsia"/>
        </w:rPr>
        <w:t>781-0311</w:t>
      </w:r>
      <w:r>
        <w:rPr>
          <w:rFonts w:hint="eastAsia"/>
        </w:rPr>
        <w:t xml:space="preserve">　</w:t>
      </w:r>
      <w:r>
        <w:rPr>
          <w:rFonts w:ascii="SimSun" w:hAnsi="SimSun"/>
          <w:sz w:val="24"/>
        </w:rPr>
        <w:t>高知県高知市春野町芳原</w:t>
      </w:r>
      <w:r>
        <w:rPr>
          <w:rFonts w:ascii="SimSun" w:hAnsi="SimSun"/>
          <w:sz w:val="24"/>
        </w:rPr>
        <w:t>2485</w:t>
      </w:r>
      <w:r>
        <w:rPr>
          <w:rFonts w:ascii="SimSun" w:hAnsi="SimSun" w:hint="eastAsia"/>
          <w:sz w:val="24"/>
        </w:rPr>
        <w:t xml:space="preserve">番地　　</w:t>
      </w:r>
      <w:r>
        <w:rPr>
          <w:rFonts w:hint="eastAsia"/>
        </w:rPr>
        <w:t>TEL</w:t>
      </w:r>
      <w:r>
        <w:t xml:space="preserve"> </w:t>
      </w:r>
      <w:r>
        <w:rPr>
          <w:rFonts w:hint="eastAsia"/>
        </w:rPr>
        <w:t>:</w:t>
      </w:r>
      <w:r>
        <w:t xml:space="preserve"> 088-</w:t>
      </w:r>
      <w:r>
        <w:rPr>
          <w:rFonts w:hint="eastAsia"/>
        </w:rPr>
        <w:t>841</w:t>
      </w:r>
      <w:r>
        <w:t>-</w:t>
      </w:r>
      <w:r>
        <w:rPr>
          <w:rFonts w:hint="eastAsia"/>
        </w:rPr>
        <w:t>3105</w:t>
      </w:r>
    </w:p>
    <w:p w:rsidR="000F074E" w:rsidRDefault="000F074E"/>
    <w:p w:rsidR="000F074E" w:rsidRDefault="009F66C9">
      <w:r>
        <w:rPr>
          <w:rFonts w:hint="eastAsia"/>
        </w:rPr>
        <w:t>この大会に関する問い合わせは，</w:t>
      </w:r>
    </w:p>
    <w:p w:rsidR="000F074E" w:rsidRDefault="009F66C9">
      <w:pPr>
        <w:ind w:firstLineChars="800" w:firstLine="1680"/>
      </w:pPr>
      <w:r>
        <w:rPr>
          <w:rFonts w:hint="eastAsia"/>
        </w:rPr>
        <w:t>高知県バレーボール協会　競技委員長　山本和宏</w:t>
      </w:r>
    </w:p>
    <w:p w:rsidR="000F074E" w:rsidRDefault="009F66C9">
      <w:pPr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080-4031-3703</w:t>
      </w:r>
      <w:r>
        <w:rPr>
          <w:rFonts w:hint="eastAsia"/>
        </w:rPr>
        <w:t>（携帯）</w:t>
      </w:r>
    </w:p>
    <w:p w:rsidR="000F074E" w:rsidRDefault="000F074E"/>
    <w:p w:rsidR="000F074E" w:rsidRDefault="000F074E">
      <w:pPr>
        <w:rPr>
          <w:sz w:val="24"/>
          <w:u w:val="single"/>
        </w:rPr>
      </w:pPr>
    </w:p>
    <w:p w:rsidR="000F074E" w:rsidRDefault="000F074E"/>
    <w:p w:rsidR="00ED66F9" w:rsidRDefault="00ED66F9"/>
    <w:p w:rsidR="00ED66F9" w:rsidRDefault="00ED66F9"/>
    <w:p w:rsidR="00ED66F9" w:rsidRDefault="00ED66F9"/>
    <w:p w:rsidR="00ED66F9" w:rsidRDefault="00ED66F9"/>
    <w:p w:rsidR="00ED66F9" w:rsidRDefault="00ED66F9"/>
    <w:p w:rsidR="00ED66F9" w:rsidRDefault="00ED66F9" w:rsidP="00ED66F9">
      <w:r>
        <w:rPr>
          <w:rFonts w:hint="eastAsia"/>
        </w:rPr>
        <w:lastRenderedPageBreak/>
        <w:t>（別紙）</w:t>
      </w:r>
    </w:p>
    <w:p w:rsidR="00ED66F9" w:rsidRDefault="00ED66F9" w:rsidP="00ED66F9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第３９回</w:t>
      </w:r>
      <w:r>
        <w:rPr>
          <w:sz w:val="24"/>
        </w:rPr>
        <w:t xml:space="preserve"> </w:t>
      </w:r>
      <w:r>
        <w:rPr>
          <w:rFonts w:hint="eastAsia"/>
          <w:sz w:val="24"/>
        </w:rPr>
        <w:t>国民体育大会四国ブロック大会</w:t>
      </w:r>
      <w:r>
        <w:rPr>
          <w:sz w:val="24"/>
        </w:rPr>
        <w:t xml:space="preserve"> </w:t>
      </w:r>
      <w:r>
        <w:rPr>
          <w:rFonts w:hint="eastAsia"/>
          <w:sz w:val="24"/>
        </w:rPr>
        <w:t>バレーボール</w:t>
      </w:r>
      <w:r>
        <w:rPr>
          <w:sz w:val="24"/>
        </w:rPr>
        <w:t>6</w:t>
      </w:r>
      <w:r>
        <w:rPr>
          <w:rFonts w:hint="eastAsia"/>
          <w:sz w:val="24"/>
        </w:rPr>
        <w:t>人制競技</w:t>
      </w:r>
    </w:p>
    <w:p w:rsidR="00ED66F9" w:rsidRDefault="00ED66F9" w:rsidP="00ED66F9">
      <w:pPr>
        <w:ind w:firstLineChars="100" w:firstLine="240"/>
        <w:jc w:val="center"/>
        <w:rPr>
          <w:sz w:val="24"/>
        </w:rPr>
      </w:pPr>
    </w:p>
    <w:p w:rsidR="00ED66F9" w:rsidRDefault="00ED66F9" w:rsidP="00ED66F9">
      <w:pPr>
        <w:ind w:firstLineChars="100" w:firstLine="280"/>
        <w:jc w:val="center"/>
        <w:rPr>
          <w:sz w:val="28"/>
        </w:rPr>
      </w:pPr>
      <w:r>
        <w:rPr>
          <w:rFonts w:hint="eastAsia"/>
          <w:sz w:val="28"/>
        </w:rPr>
        <w:t>参加選手・監督の参加資格確認書（ブロック大会用）</w:t>
      </w:r>
    </w:p>
    <w:p w:rsidR="00ED66F9" w:rsidRDefault="00ED66F9" w:rsidP="00ED66F9">
      <w:pPr>
        <w:rPr>
          <w:sz w:val="24"/>
        </w:rPr>
      </w:pPr>
    </w:p>
    <w:p w:rsidR="00ED66F9" w:rsidRDefault="00ED66F9" w:rsidP="00ED66F9">
      <w:pPr>
        <w:rPr>
          <w:sz w:val="24"/>
        </w:rPr>
      </w:pPr>
      <w:r>
        <w:rPr>
          <w:rFonts w:hint="eastAsia"/>
          <w:sz w:val="24"/>
        </w:rPr>
        <w:t xml:space="preserve">都道府県名（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ED66F9" w:rsidRDefault="00ED66F9" w:rsidP="00ED66F9">
      <w:pPr>
        <w:rPr>
          <w:sz w:val="24"/>
        </w:rPr>
      </w:pPr>
    </w:p>
    <w:p w:rsidR="00ED66F9" w:rsidRDefault="00ED66F9" w:rsidP="00ED66F9">
      <w:pPr>
        <w:rPr>
          <w:sz w:val="24"/>
        </w:rPr>
      </w:pPr>
      <w:r>
        <w:rPr>
          <w:rFonts w:hint="eastAsia"/>
          <w:sz w:val="24"/>
        </w:rPr>
        <w:t>〈</w:t>
      </w:r>
      <w:r>
        <w:rPr>
          <w:sz w:val="24"/>
        </w:rPr>
        <w:t>6</w:t>
      </w:r>
      <w:r>
        <w:rPr>
          <w:rFonts w:hint="eastAsia"/>
          <w:sz w:val="24"/>
        </w:rPr>
        <w:t>人制種目〉</w:t>
      </w:r>
    </w:p>
    <w:p w:rsidR="00ED66F9" w:rsidRDefault="00ED66F9" w:rsidP="00ED66F9">
      <w:pPr>
        <w:rPr>
          <w:sz w:val="24"/>
        </w:rPr>
      </w:pPr>
    </w:p>
    <w:p w:rsidR="00ED66F9" w:rsidRDefault="00ED66F9" w:rsidP="00ED66F9">
      <w:pPr>
        <w:rPr>
          <w:sz w:val="24"/>
        </w:rPr>
      </w:pPr>
      <w:r>
        <w:rPr>
          <w:rFonts w:hint="eastAsia"/>
          <w:sz w:val="24"/>
        </w:rPr>
        <w:t>【</w:t>
      </w:r>
      <w:r>
        <w:rPr>
          <w:sz w:val="24"/>
        </w:rPr>
        <w:t xml:space="preserve"> </w:t>
      </w:r>
      <w:r>
        <w:rPr>
          <w:rFonts w:hint="eastAsia"/>
          <w:sz w:val="24"/>
        </w:rPr>
        <w:t>種</w:t>
      </w:r>
      <w:r>
        <w:rPr>
          <w:sz w:val="24"/>
        </w:rPr>
        <w:t xml:space="preserve"> </w:t>
      </w:r>
      <w:r>
        <w:rPr>
          <w:rFonts w:hint="eastAsia"/>
          <w:sz w:val="24"/>
        </w:rPr>
        <w:t>別</w:t>
      </w:r>
      <w:r>
        <w:rPr>
          <w:sz w:val="24"/>
        </w:rPr>
        <w:t xml:space="preserve"> </w:t>
      </w:r>
      <w:r>
        <w:rPr>
          <w:rFonts w:hint="eastAsia"/>
          <w:sz w:val="24"/>
        </w:rPr>
        <w:t>】</w:t>
      </w:r>
      <w:r>
        <w:rPr>
          <w:sz w:val="24"/>
        </w:rPr>
        <w:t xml:space="preserve"> </w:t>
      </w:r>
      <w:r>
        <w:rPr>
          <w:rFonts w:hint="eastAsia"/>
          <w:sz w:val="24"/>
        </w:rPr>
        <w:t>参加種別名を○で囲むこと</w:t>
      </w:r>
    </w:p>
    <w:p w:rsidR="00ED66F9" w:rsidRDefault="00ED66F9" w:rsidP="00ED66F9">
      <w:pPr>
        <w:ind w:firstLineChars="600" w:firstLine="1440"/>
        <w:rPr>
          <w:sz w:val="24"/>
        </w:rPr>
      </w:pPr>
    </w:p>
    <w:p w:rsidR="00ED66F9" w:rsidRDefault="00ED66F9" w:rsidP="00ED66F9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成　年　男</w:t>
      </w:r>
      <w:r>
        <w:rPr>
          <w:sz w:val="24"/>
        </w:rPr>
        <w:t xml:space="preserve">  </w:t>
      </w:r>
      <w:r>
        <w:rPr>
          <w:rFonts w:hint="eastAsia"/>
          <w:sz w:val="24"/>
        </w:rPr>
        <w:t>子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成　年　女</w:t>
      </w:r>
      <w:r>
        <w:rPr>
          <w:sz w:val="24"/>
        </w:rPr>
        <w:t xml:space="preserve">  </w:t>
      </w:r>
      <w:r>
        <w:rPr>
          <w:rFonts w:hint="eastAsia"/>
          <w:sz w:val="24"/>
        </w:rPr>
        <w:t>子</w:t>
      </w:r>
    </w:p>
    <w:p w:rsidR="00ED66F9" w:rsidRDefault="00ED66F9" w:rsidP="00ED66F9">
      <w:pPr>
        <w:ind w:firstLineChars="600" w:firstLine="1440"/>
        <w:rPr>
          <w:sz w:val="24"/>
        </w:rPr>
      </w:pPr>
    </w:p>
    <w:p w:rsidR="00ED66F9" w:rsidRDefault="00ED66F9" w:rsidP="00ED66F9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少　年　男　子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少　年　女　子</w:t>
      </w:r>
    </w:p>
    <w:p w:rsidR="00ED66F9" w:rsidRDefault="00ED66F9" w:rsidP="00ED66F9">
      <w:pPr>
        <w:ind w:firstLineChars="600" w:firstLine="1440"/>
        <w:rPr>
          <w:sz w:val="24"/>
        </w:rPr>
      </w:pPr>
    </w:p>
    <w:p w:rsidR="00ED66F9" w:rsidRDefault="00ED66F9" w:rsidP="00ED66F9">
      <w:pPr>
        <w:ind w:firstLineChars="600" w:firstLine="1440"/>
        <w:rPr>
          <w:sz w:val="24"/>
        </w:rPr>
      </w:pPr>
    </w:p>
    <w:p w:rsidR="00ED66F9" w:rsidRDefault="00ED66F9" w:rsidP="00ED66F9">
      <w:pPr>
        <w:rPr>
          <w:sz w:val="24"/>
        </w:rPr>
      </w:pPr>
    </w:p>
    <w:p w:rsidR="00ED66F9" w:rsidRDefault="00ED66F9" w:rsidP="00ED66F9">
      <w:pPr>
        <w:rPr>
          <w:sz w:val="24"/>
        </w:rPr>
      </w:pPr>
    </w:p>
    <w:p w:rsidR="00ED66F9" w:rsidRDefault="00ED66F9" w:rsidP="00ED66F9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上記の参加申込書に記載された選手・監督については，</w:t>
      </w:r>
    </w:p>
    <w:p w:rsidR="00ED66F9" w:rsidRDefault="00ED66F9" w:rsidP="00ED66F9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国民体育大会参加資格に抵触しないことを証明する。</w:t>
      </w:r>
    </w:p>
    <w:p w:rsidR="00ED66F9" w:rsidRDefault="00ED66F9" w:rsidP="00ED66F9">
      <w:pPr>
        <w:rPr>
          <w:sz w:val="24"/>
        </w:rPr>
      </w:pPr>
    </w:p>
    <w:p w:rsidR="00ED66F9" w:rsidRDefault="00ED66F9" w:rsidP="00ED66F9">
      <w:pPr>
        <w:jc w:val="right"/>
        <w:rPr>
          <w:sz w:val="24"/>
        </w:rPr>
      </w:pPr>
      <w:r>
        <w:rPr>
          <w:rFonts w:hint="eastAsia"/>
          <w:sz w:val="24"/>
        </w:rPr>
        <w:t>平成３０年　　月　　日</w:t>
      </w:r>
    </w:p>
    <w:p w:rsidR="00ED66F9" w:rsidRDefault="00ED66F9" w:rsidP="00ED66F9">
      <w:pPr>
        <w:rPr>
          <w:sz w:val="24"/>
        </w:rPr>
      </w:pPr>
    </w:p>
    <w:p w:rsidR="00ED66F9" w:rsidRDefault="00ED66F9" w:rsidP="00ED66F9">
      <w:pPr>
        <w:rPr>
          <w:sz w:val="24"/>
        </w:rPr>
      </w:pPr>
      <w:r>
        <w:rPr>
          <w:rFonts w:hint="eastAsia"/>
          <w:sz w:val="24"/>
        </w:rPr>
        <w:t>（公財）日本バレーボール協会</w:t>
      </w:r>
      <w:r>
        <w:rPr>
          <w:sz w:val="24"/>
        </w:rPr>
        <w:t xml:space="preserve"> </w:t>
      </w:r>
      <w:r>
        <w:rPr>
          <w:rFonts w:hint="eastAsia"/>
          <w:sz w:val="24"/>
        </w:rPr>
        <w:t>会長</w:t>
      </w:r>
      <w:r>
        <w:rPr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ED66F9" w:rsidRDefault="00ED66F9" w:rsidP="00ED66F9">
      <w:pPr>
        <w:rPr>
          <w:sz w:val="24"/>
        </w:rPr>
      </w:pPr>
    </w:p>
    <w:p w:rsidR="00ED66F9" w:rsidRDefault="00ED66F9" w:rsidP="00ED66F9">
      <w:pPr>
        <w:ind w:firstLineChars="1350" w:firstLine="324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）バレーボール協会</w:t>
      </w:r>
    </w:p>
    <w:p w:rsidR="00ED66F9" w:rsidRDefault="00ED66F9" w:rsidP="00ED66F9">
      <w:pPr>
        <w:ind w:firstLineChars="1350" w:firstLine="3240"/>
        <w:rPr>
          <w:sz w:val="24"/>
        </w:rPr>
      </w:pPr>
    </w:p>
    <w:p w:rsidR="00ED66F9" w:rsidRDefault="00ED66F9" w:rsidP="00ED66F9">
      <w:pPr>
        <w:jc w:val="right"/>
        <w:rPr>
          <w:sz w:val="24"/>
          <w:u w:val="single"/>
        </w:rPr>
      </w:pPr>
      <w:r w:rsidRPr="00ED66F9">
        <w:rPr>
          <w:rFonts w:hint="eastAsia"/>
          <w:kern w:val="0"/>
          <w:sz w:val="24"/>
          <w:u w:val="single"/>
        </w:rPr>
        <w:t>会長名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bookmarkStart w:id="0" w:name="_GoBack"/>
      <w:bookmarkEnd w:id="0"/>
      <w:r w:rsidRPr="00ED66F9">
        <w:rPr>
          <w:rFonts w:hint="eastAsia"/>
          <w:kern w:val="0"/>
          <w:sz w:val="24"/>
          <w:u w:val="single"/>
        </w:rPr>
        <w:t>印</w:t>
      </w:r>
    </w:p>
    <w:p w:rsidR="00ED66F9" w:rsidRDefault="00ED66F9" w:rsidP="00ED66F9">
      <w:pPr>
        <w:rPr>
          <w:sz w:val="24"/>
          <w:u w:val="single"/>
        </w:rPr>
      </w:pPr>
    </w:p>
    <w:p w:rsidR="00ED66F9" w:rsidRPr="00ED66F9" w:rsidRDefault="00ED66F9">
      <w:pPr>
        <w:rPr>
          <w:rFonts w:hint="eastAsia"/>
        </w:rPr>
      </w:pPr>
    </w:p>
    <w:sectPr w:rsidR="00ED66F9" w:rsidRPr="00ED66F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72A1"/>
    <w:multiLevelType w:val="multilevel"/>
    <w:tmpl w:val="122372A1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765096"/>
    <w:multiLevelType w:val="hybridMultilevel"/>
    <w:tmpl w:val="F2809EEC"/>
    <w:lvl w:ilvl="0" w:tplc="C39CCF4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F702A5"/>
    <w:multiLevelType w:val="singleLevel"/>
    <w:tmpl w:val="5AF702A5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8607095"/>
    <w:multiLevelType w:val="multilevel"/>
    <w:tmpl w:val="DC44C4D2"/>
    <w:lvl w:ilvl="0">
      <w:start w:val="1"/>
      <w:numFmt w:val="decimalEnclosedParen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A827A9"/>
    <w:multiLevelType w:val="multilevel"/>
    <w:tmpl w:val="7BA827A9"/>
    <w:lvl w:ilvl="0">
      <w:start w:val="1"/>
      <w:numFmt w:val="decimal"/>
      <w:lvlText w:val="(%1)"/>
      <w:lvlJc w:val="left"/>
      <w:pPr>
        <w:ind w:left="888" w:hanging="468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074E"/>
    <w:rsid w:val="00053B53"/>
    <w:rsid w:val="00054877"/>
    <w:rsid w:val="000D4BEA"/>
    <w:rsid w:val="000F074E"/>
    <w:rsid w:val="001B10BD"/>
    <w:rsid w:val="00236B8E"/>
    <w:rsid w:val="00257E88"/>
    <w:rsid w:val="002B7DB7"/>
    <w:rsid w:val="002D2167"/>
    <w:rsid w:val="00383730"/>
    <w:rsid w:val="00393988"/>
    <w:rsid w:val="003D2BCC"/>
    <w:rsid w:val="00463157"/>
    <w:rsid w:val="004A4419"/>
    <w:rsid w:val="00630A61"/>
    <w:rsid w:val="009F66C9"/>
    <w:rsid w:val="00B7092E"/>
    <w:rsid w:val="00E64498"/>
    <w:rsid w:val="00E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ADD8912"/>
  <w15:docId w15:val="{CB8D5013-7712-41DA-9EEC-F1D88EA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3">
    <w:name w:val="Balloon Text"/>
    <w:basedOn w:val="a"/>
    <w:link w:val="a4"/>
    <w:semiHidden/>
    <w:unhideWhenUsed/>
    <w:rsid w:val="003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39398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バレーボール競技</vt:lpstr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バレーボール競技</dc:title>
  <dc:creator>yamamoto</dc:creator>
  <cp:lastModifiedBy>owner</cp:lastModifiedBy>
  <cp:revision>18</cp:revision>
  <cp:lastPrinted>2018-05-21T23:35:00Z</cp:lastPrinted>
  <dcterms:created xsi:type="dcterms:W3CDTF">2018-05-11T10:23:00Z</dcterms:created>
  <dcterms:modified xsi:type="dcterms:W3CDTF">2018-07-04T02:16:00Z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