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BA" w:rsidRDefault="00F0091B">
      <w:pPr>
        <w:spacing w:after="440" w:line="259" w:lineRule="auto"/>
        <w:ind w:left="570" w:firstLine="0"/>
        <w:jc w:val="center"/>
      </w:pPr>
      <w:r>
        <w:rPr>
          <w:sz w:val="36"/>
        </w:rPr>
        <w:t>４　ボ　ー　ト　競　技</w:t>
      </w:r>
      <w:r w:rsidR="000C36DC">
        <w:rPr>
          <w:rFonts w:hint="eastAsia"/>
          <w:sz w:val="36"/>
        </w:rPr>
        <w:t>（改訂版）</w:t>
      </w:r>
    </w:p>
    <w:p w:rsidR="00F848BA" w:rsidRDefault="00F0091B">
      <w:pPr>
        <w:spacing w:after="0" w:line="259" w:lineRule="auto"/>
        <w:ind w:left="115"/>
      </w:pPr>
      <w:r>
        <w:rPr>
          <w:sz w:val="24"/>
        </w:rPr>
        <w:t>1</w:t>
      </w:r>
      <w:r w:rsidR="00A0224D">
        <w:rPr>
          <w:rFonts w:hint="eastAsia"/>
          <w:sz w:val="24"/>
        </w:rPr>
        <w:t xml:space="preserve">　</w:t>
      </w:r>
      <w:r>
        <w:rPr>
          <w:sz w:val="24"/>
        </w:rPr>
        <w:t>主　管</w:t>
      </w:r>
    </w:p>
    <w:p w:rsidR="00F848BA" w:rsidRDefault="00F0091B" w:rsidP="00A0224D">
      <w:pPr>
        <w:spacing w:after="269"/>
        <w:ind w:firstLine="0"/>
      </w:pPr>
      <w:r>
        <w:t xml:space="preserve">　四国ボート連盟　　愛媛県ボート協会　　徳島県ボート協会</w:t>
      </w:r>
    </w:p>
    <w:p w:rsidR="00F848BA" w:rsidRDefault="00F0091B" w:rsidP="00A0224D">
      <w:pPr>
        <w:tabs>
          <w:tab w:val="center" w:pos="2108"/>
        </w:tabs>
        <w:spacing w:after="0" w:line="259" w:lineRule="auto"/>
        <w:ind w:left="0" w:firstLineChars="50" w:firstLine="120"/>
      </w:pPr>
      <w:r>
        <w:rPr>
          <w:sz w:val="24"/>
        </w:rPr>
        <w:t>2</w:t>
      </w:r>
      <w:r w:rsidR="00A0224D">
        <w:rPr>
          <w:rFonts w:hint="eastAsia"/>
          <w:sz w:val="24"/>
        </w:rPr>
        <w:t xml:space="preserve">　</w:t>
      </w:r>
      <w:r>
        <w:rPr>
          <w:sz w:val="24"/>
        </w:rPr>
        <w:t xml:space="preserve">期　日　</w:t>
      </w:r>
      <w:r>
        <w:rPr>
          <w:sz w:val="24"/>
        </w:rPr>
        <w:tab/>
        <w:t xml:space="preserve">　</w:t>
      </w:r>
    </w:p>
    <w:p w:rsidR="00F848BA" w:rsidRDefault="00A0224D">
      <w:pPr>
        <w:spacing w:after="269"/>
      </w:pPr>
      <w:r>
        <w:t xml:space="preserve">　平成</w:t>
      </w:r>
      <w:r>
        <w:rPr>
          <w:rFonts w:hint="eastAsia"/>
        </w:rPr>
        <w:t>３０</w:t>
      </w:r>
      <w:r>
        <w:t>年</w:t>
      </w:r>
      <w:r>
        <w:rPr>
          <w:rFonts w:hint="eastAsia"/>
        </w:rPr>
        <w:t>７</w:t>
      </w:r>
      <w:r>
        <w:t>月</w:t>
      </w:r>
      <w:r>
        <w:rPr>
          <w:rFonts w:hint="eastAsia"/>
        </w:rPr>
        <w:t>２１</w:t>
      </w:r>
      <w:r>
        <w:t xml:space="preserve">日（土）　～　</w:t>
      </w:r>
      <w:r>
        <w:rPr>
          <w:rFonts w:hint="eastAsia"/>
        </w:rPr>
        <w:t>２２</w:t>
      </w:r>
      <w:r w:rsidR="00F0091B">
        <w:t>日（日）</w:t>
      </w:r>
    </w:p>
    <w:p w:rsidR="00F848BA" w:rsidRDefault="00F0091B">
      <w:pPr>
        <w:spacing w:after="0" w:line="259" w:lineRule="auto"/>
        <w:ind w:left="115"/>
      </w:pPr>
      <w:r>
        <w:rPr>
          <w:sz w:val="24"/>
        </w:rPr>
        <w:t>3</w:t>
      </w:r>
      <w:r w:rsidR="00A0224D">
        <w:rPr>
          <w:rFonts w:hint="eastAsia"/>
          <w:sz w:val="24"/>
        </w:rPr>
        <w:t xml:space="preserve"> </w:t>
      </w:r>
      <w:r>
        <w:rPr>
          <w:sz w:val="24"/>
        </w:rPr>
        <w:t>会　場</w:t>
      </w:r>
    </w:p>
    <w:p w:rsidR="00F848BA" w:rsidRDefault="00F0091B">
      <w:pPr>
        <w:spacing w:after="290"/>
      </w:pPr>
      <w:r>
        <w:t xml:space="preserve">　玉川湖ボートコース 　　　愛媛県今治市玉川町龍岡上</w:t>
      </w:r>
    </w:p>
    <w:p w:rsidR="00F848BA" w:rsidRDefault="00F0091B">
      <w:pPr>
        <w:pStyle w:val="1"/>
        <w:ind w:left="115"/>
      </w:pPr>
      <w:r>
        <w:t>4</w:t>
      </w:r>
      <w:r w:rsidR="00A0224D">
        <w:t xml:space="preserve"> </w:t>
      </w:r>
      <w:r>
        <w:t>競技種別(種目）及び参加人数</w:t>
      </w:r>
    </w:p>
    <w:tbl>
      <w:tblPr>
        <w:tblStyle w:val="TableGrid"/>
        <w:tblW w:w="8858" w:type="dxa"/>
        <w:tblInd w:w="281" w:type="dxa"/>
        <w:tblCellMar>
          <w:top w:w="22" w:type="dxa"/>
          <w:left w:w="53" w:type="dxa"/>
          <w:right w:w="50" w:type="dxa"/>
        </w:tblCellMar>
        <w:tblLook w:val="04A0" w:firstRow="1" w:lastRow="0" w:firstColumn="1" w:lastColumn="0" w:noHBand="0" w:noVBand="1"/>
      </w:tblPr>
      <w:tblGrid>
        <w:gridCol w:w="1786"/>
        <w:gridCol w:w="2235"/>
        <w:gridCol w:w="751"/>
        <w:gridCol w:w="752"/>
        <w:gridCol w:w="751"/>
        <w:gridCol w:w="751"/>
        <w:gridCol w:w="752"/>
        <w:gridCol w:w="1080"/>
      </w:tblGrid>
      <w:tr w:rsidR="00F848BA">
        <w:trPr>
          <w:trHeight w:val="66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5" w:firstLine="0"/>
              <w:jc w:val="center"/>
            </w:pPr>
            <w:r>
              <w:t>種別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331" w:firstLine="0"/>
            </w:pPr>
            <w:r>
              <w:t>種目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30" w:firstLine="0"/>
              <w:jc w:val="both"/>
            </w:pPr>
            <w:r>
              <w:t>監督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30" w:firstLine="0"/>
              <w:jc w:val="both"/>
            </w:pPr>
            <w:r>
              <w:t>選手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30" w:firstLine="0"/>
              <w:jc w:val="both"/>
            </w:pPr>
            <w:r>
              <w:t>補欠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0" w:firstLine="0"/>
              <w:jc w:val="center"/>
            </w:pPr>
            <w:r>
              <w:t>参加県数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30" w:firstLine="0"/>
              <w:jc w:val="both"/>
            </w:pPr>
            <w:r>
              <w:t>合計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16" w:lineRule="auto"/>
              <w:ind w:left="1" w:right="1" w:firstLine="0"/>
              <w:jc w:val="center"/>
            </w:pPr>
            <w:r>
              <w:rPr>
                <w:sz w:val="16"/>
              </w:rPr>
              <w:t>本大会出場枠</w:t>
            </w:r>
          </w:p>
          <w:p w:rsidR="00F848BA" w:rsidRDefault="00F0091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（開催県枠）</w:t>
            </w:r>
          </w:p>
        </w:tc>
      </w:tr>
      <w:tr w:rsidR="00F848BA">
        <w:trPr>
          <w:trHeight w:val="265"/>
        </w:trPr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5" w:firstLine="0"/>
              <w:jc w:val="center"/>
            </w:pPr>
            <w:r>
              <w:t>成年男子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1" w:firstLine="0"/>
              <w:jc w:val="center"/>
            </w:pPr>
            <w:r>
              <w:t>舵手付きフォア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0" w:firstLine="0"/>
              <w:jc w:val="center"/>
            </w:pPr>
            <w:r>
              <w:t>１県６名以内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136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:rsidR="00F848BA" w:rsidRDefault="00F0091B">
            <w:pPr>
              <w:spacing w:after="0" w:line="259" w:lineRule="auto"/>
              <w:ind w:left="11" w:firstLine="0"/>
              <w:jc w:val="center"/>
            </w:pPr>
            <w:r>
              <w:t>ダブルスカル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3（１）</w:t>
            </w:r>
          </w:p>
        </w:tc>
      </w:tr>
      <w:tr w:rsidR="00F848BA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1" w:firstLine="0"/>
              <w:jc w:val="center"/>
            </w:pPr>
            <w:r>
              <w:t>シングルスカル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5"/>
        </w:trPr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5" w:firstLine="0"/>
              <w:jc w:val="center"/>
            </w:pPr>
            <w:r>
              <w:t>成年女子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:rsidR="00F848BA" w:rsidRDefault="00F0091B">
            <w:pPr>
              <w:spacing w:after="0" w:line="259" w:lineRule="auto"/>
              <w:ind w:left="65" w:firstLine="0"/>
              <w:jc w:val="both"/>
            </w:pPr>
            <w:r>
              <w:t>舵手付きクォドルプル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1" w:firstLine="0"/>
              <w:jc w:val="center"/>
            </w:pPr>
            <w:r>
              <w:t>ダブルスカル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1" w:firstLine="0"/>
              <w:jc w:val="center"/>
            </w:pPr>
            <w:r>
              <w:t>シングルスカル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5"/>
        </w:trPr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5" w:firstLine="0"/>
              <w:jc w:val="center"/>
            </w:pPr>
            <w:r>
              <w:t>少年男子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:rsidR="00F848BA" w:rsidRDefault="00F0091B">
            <w:pPr>
              <w:spacing w:after="0" w:line="259" w:lineRule="auto"/>
              <w:ind w:left="65" w:firstLine="0"/>
              <w:jc w:val="both"/>
            </w:pPr>
            <w:r>
              <w:t>舵手付きクォドルプル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:rsidR="00F848BA" w:rsidRDefault="00F0091B">
            <w:pPr>
              <w:spacing w:after="0" w:line="259" w:lineRule="auto"/>
              <w:ind w:left="11" w:firstLine="0"/>
              <w:jc w:val="center"/>
            </w:pPr>
            <w:r>
              <w:t>ダブルスカル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1" w:firstLine="0"/>
              <w:jc w:val="center"/>
            </w:pPr>
            <w:r>
              <w:t>シングルスカル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5"/>
        </w:trPr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Default="00F0091B">
            <w:pPr>
              <w:spacing w:after="0" w:line="259" w:lineRule="auto"/>
              <w:ind w:left="15" w:firstLine="0"/>
              <w:jc w:val="center"/>
            </w:pPr>
            <w:r>
              <w:t>少年女子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:rsidR="00F848BA" w:rsidRDefault="00F0091B">
            <w:pPr>
              <w:spacing w:after="0" w:line="259" w:lineRule="auto"/>
              <w:ind w:left="65" w:firstLine="0"/>
              <w:jc w:val="both"/>
            </w:pPr>
            <w:r>
              <w:t>舵手付きクォドルプル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:rsidR="00F848BA" w:rsidRDefault="00F0091B">
            <w:pPr>
              <w:spacing w:after="0" w:line="259" w:lineRule="auto"/>
              <w:ind w:left="11" w:firstLine="0"/>
              <w:jc w:val="center"/>
            </w:pPr>
            <w:r>
              <w:t>ダブルスカル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  <w:tr w:rsidR="00F848BA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1" w:firstLine="0"/>
              <w:jc w:val="center"/>
            </w:pPr>
            <w:r>
              <w:t>シングルスカル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3"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848B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144" w:firstLine="0"/>
            </w:pPr>
            <w:r>
              <w:t>1（１）</w:t>
            </w:r>
          </w:p>
        </w:tc>
      </w:tr>
    </w:tbl>
    <w:p w:rsidR="00F848BA" w:rsidRDefault="00F0091B">
      <w:pPr>
        <w:ind w:left="312"/>
      </w:pPr>
      <w:r>
        <w:t xml:space="preserve">　※各県の監督数については、網掛けを付した種目に参加する数と同数とする。（本大会）</w:t>
      </w:r>
    </w:p>
    <w:p w:rsidR="00F848BA" w:rsidRDefault="00F0091B">
      <w:pPr>
        <w:spacing w:after="269"/>
        <w:ind w:left="312"/>
      </w:pPr>
      <w:r>
        <w:t xml:space="preserve">　　成年男子ダブルスカルは、県単出場種目のためブロック大会は免除。</w:t>
      </w:r>
    </w:p>
    <w:p w:rsidR="00A0224D" w:rsidRPr="00A0224D" w:rsidRDefault="00F0091B" w:rsidP="00A0224D">
      <w:pPr>
        <w:pStyle w:val="1"/>
        <w:ind w:left="115"/>
      </w:pPr>
      <w:r>
        <w:t>5日　程</w:t>
      </w:r>
    </w:p>
    <w:tbl>
      <w:tblPr>
        <w:tblStyle w:val="TableGrid"/>
        <w:tblW w:w="8858" w:type="dxa"/>
        <w:tblInd w:w="281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2235"/>
        <w:gridCol w:w="4837"/>
      </w:tblGrid>
      <w:tr w:rsidR="00F848BA">
        <w:trPr>
          <w:trHeight w:val="264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96" w:firstLine="0"/>
              <w:jc w:val="center"/>
            </w:pPr>
            <w:r>
              <w:t>日付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94" w:firstLine="0"/>
              <w:jc w:val="center"/>
            </w:pPr>
            <w:r>
              <w:t>時間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93" w:firstLine="0"/>
              <w:jc w:val="center"/>
            </w:pPr>
            <w:r>
              <w:t>場所等</w:t>
            </w:r>
          </w:p>
        </w:tc>
      </w:tr>
      <w:tr w:rsidR="00F848BA">
        <w:trPr>
          <w:trHeight w:val="264"/>
        </w:trPr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8BA" w:rsidRPr="0002292D" w:rsidRDefault="00F0091B">
            <w:pPr>
              <w:spacing w:after="0" w:line="259" w:lineRule="auto"/>
              <w:ind w:left="262" w:firstLine="0"/>
              <w:rPr>
                <w:color w:val="auto"/>
              </w:rPr>
            </w:pPr>
            <w:r w:rsidRPr="0002292D">
              <w:rPr>
                <w:color w:val="auto"/>
              </w:rPr>
              <w:t>7月2</w:t>
            </w:r>
            <w:r w:rsidR="0002292D" w:rsidRPr="0002292D">
              <w:rPr>
                <w:rFonts w:hint="eastAsia"/>
                <w:color w:val="auto"/>
              </w:rPr>
              <w:t>1</w:t>
            </w:r>
            <w:r w:rsidRPr="0002292D">
              <w:rPr>
                <w:color w:val="auto"/>
              </w:rPr>
              <w:t>日(土）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Pr="0002292D" w:rsidRDefault="00F0091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02292D">
              <w:rPr>
                <w:color w:val="auto"/>
              </w:rPr>
              <w:t>10:00　～　16:30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0" w:firstLine="0"/>
            </w:pPr>
            <w:r>
              <w:t xml:space="preserve">　配艇練習</w:t>
            </w:r>
          </w:p>
        </w:tc>
      </w:tr>
      <w:tr w:rsidR="00F848B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Pr="0002292D" w:rsidRDefault="00F848B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Pr="0002292D" w:rsidRDefault="00F0091B">
            <w:pPr>
              <w:spacing w:after="0" w:line="259" w:lineRule="auto"/>
              <w:ind w:left="0" w:right="614" w:firstLine="0"/>
              <w:jc w:val="center"/>
              <w:rPr>
                <w:color w:val="auto"/>
              </w:rPr>
            </w:pPr>
            <w:r w:rsidRPr="0002292D">
              <w:rPr>
                <w:color w:val="auto"/>
              </w:rPr>
              <w:t xml:space="preserve">17:00　～　　 　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0" w:firstLine="0"/>
            </w:pPr>
            <w:r>
              <w:t xml:space="preserve">　開会式・代表者会議（今治市営玉川艇庫）</w:t>
            </w:r>
          </w:p>
          <w:p w:rsidR="00F848BA" w:rsidRDefault="00F0091B">
            <w:pPr>
              <w:spacing w:after="0" w:line="259" w:lineRule="auto"/>
              <w:ind w:left="0" w:firstLine="0"/>
            </w:pPr>
            <w:r>
              <w:t xml:space="preserve">　代表者会議に欠席のクルーは棄権とみなす。</w:t>
            </w:r>
          </w:p>
        </w:tc>
      </w:tr>
      <w:tr w:rsidR="00F848BA">
        <w:trPr>
          <w:trHeight w:val="264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Pr="0002292D" w:rsidRDefault="00F0091B">
            <w:pPr>
              <w:spacing w:after="0" w:line="259" w:lineRule="auto"/>
              <w:ind w:left="262" w:firstLine="0"/>
              <w:rPr>
                <w:color w:val="auto"/>
              </w:rPr>
            </w:pPr>
            <w:r w:rsidRPr="0002292D">
              <w:rPr>
                <w:color w:val="auto"/>
              </w:rPr>
              <w:t>7月2</w:t>
            </w:r>
            <w:r w:rsidR="0002292D" w:rsidRPr="0002292D">
              <w:rPr>
                <w:rFonts w:hint="eastAsia"/>
                <w:color w:val="auto"/>
              </w:rPr>
              <w:t>2</w:t>
            </w:r>
            <w:r w:rsidRPr="0002292D">
              <w:rPr>
                <w:color w:val="auto"/>
              </w:rPr>
              <w:t>日(日）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Pr="0002292D" w:rsidRDefault="00F0091B">
            <w:pPr>
              <w:spacing w:after="0" w:line="259" w:lineRule="auto"/>
              <w:ind w:left="0" w:right="614" w:firstLine="0"/>
              <w:jc w:val="center"/>
              <w:rPr>
                <w:color w:val="auto"/>
              </w:rPr>
            </w:pPr>
            <w:r w:rsidRPr="0002292D">
              <w:rPr>
                <w:color w:val="auto"/>
              </w:rPr>
              <w:t xml:space="preserve">10:00　～　　 　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BA" w:rsidRDefault="00F0091B">
            <w:pPr>
              <w:spacing w:after="0" w:line="259" w:lineRule="auto"/>
              <w:ind w:left="0" w:firstLine="0"/>
            </w:pPr>
            <w:r>
              <w:t xml:space="preserve">　競技・表彰式</w:t>
            </w:r>
          </w:p>
        </w:tc>
      </w:tr>
    </w:tbl>
    <w:p w:rsidR="00A0224D" w:rsidRDefault="00A0224D" w:rsidP="00A0224D">
      <w:pPr>
        <w:pStyle w:val="1"/>
        <w:ind w:left="0" w:firstLine="0"/>
      </w:pPr>
    </w:p>
    <w:p w:rsidR="00F848BA" w:rsidRDefault="00F0091B">
      <w:pPr>
        <w:pStyle w:val="1"/>
        <w:ind w:left="115"/>
      </w:pPr>
      <w:r>
        <w:t>6</w:t>
      </w:r>
      <w:r w:rsidR="00A0224D">
        <w:t xml:space="preserve"> </w:t>
      </w:r>
      <w:r>
        <w:t>競技上の規定及び方法</w:t>
      </w:r>
      <w:bookmarkStart w:id="0" w:name="_GoBack"/>
      <w:bookmarkEnd w:id="0"/>
    </w:p>
    <w:p w:rsidR="00F848BA" w:rsidRDefault="00F0091B">
      <w:pPr>
        <w:numPr>
          <w:ilvl w:val="0"/>
          <w:numId w:val="1"/>
        </w:numPr>
        <w:ind w:hanging="706"/>
      </w:pPr>
      <w:r>
        <w:t>公益社団法人日本ボート協会制定の「競漕規則及びコース規格規定」による。</w:t>
      </w:r>
    </w:p>
    <w:p w:rsidR="00F848BA" w:rsidRDefault="00F0091B">
      <w:pPr>
        <w:numPr>
          <w:ilvl w:val="0"/>
          <w:numId w:val="1"/>
        </w:numPr>
        <w:ind w:hanging="706"/>
      </w:pPr>
      <w:r>
        <w:t>本大会は、各種目とも各県代表による決勝を行う。</w:t>
      </w:r>
    </w:p>
    <w:p w:rsidR="00F848BA" w:rsidRDefault="00F0091B">
      <w:pPr>
        <w:numPr>
          <w:ilvl w:val="0"/>
          <w:numId w:val="1"/>
        </w:numPr>
        <w:ind w:hanging="706"/>
      </w:pPr>
      <w:r>
        <w:t>成年男子ダブルスカルは、各県代表クルーが本大会に出場できるのでレースを実施しないが、</w:t>
      </w:r>
      <w:r>
        <w:rPr>
          <w:u w:val="single" w:color="000000"/>
        </w:rPr>
        <w:t>ブロック参加申込は必要</w:t>
      </w:r>
      <w:r>
        <w:t>。</w:t>
      </w:r>
    </w:p>
    <w:p w:rsidR="00F848BA" w:rsidRDefault="00F0091B">
      <w:pPr>
        <w:numPr>
          <w:ilvl w:val="0"/>
          <w:numId w:val="1"/>
        </w:numPr>
        <w:spacing w:after="268"/>
        <w:ind w:hanging="706"/>
      </w:pPr>
      <w:r>
        <w:t>愛媛県ボート協会において配艇を行う。（全艇、桑野製規格艇）</w:t>
      </w:r>
    </w:p>
    <w:p w:rsidR="00F848BA" w:rsidRDefault="00F0091B">
      <w:pPr>
        <w:pStyle w:val="1"/>
        <w:ind w:left="115"/>
      </w:pPr>
      <w:r>
        <w:lastRenderedPageBreak/>
        <w:t>7</w:t>
      </w:r>
      <w:r w:rsidR="00A0224D">
        <w:t xml:space="preserve"> </w:t>
      </w:r>
      <w:r>
        <w:t>参加資格・所属県及び選手の年齢基準</w:t>
      </w:r>
    </w:p>
    <w:p w:rsidR="00F848BA" w:rsidRDefault="00A0224D">
      <w:pPr>
        <w:numPr>
          <w:ilvl w:val="0"/>
          <w:numId w:val="2"/>
        </w:numPr>
        <w:ind w:hanging="706"/>
      </w:pPr>
      <w:r>
        <w:t>第</w:t>
      </w:r>
      <w:r>
        <w:rPr>
          <w:rFonts w:hint="eastAsia"/>
        </w:rPr>
        <w:t>７３</w:t>
      </w:r>
      <w:r w:rsidR="00F0091B">
        <w:t>回国民体育大会ボート競技実施要項による。</w:t>
      </w:r>
    </w:p>
    <w:p w:rsidR="00F848BA" w:rsidRDefault="00F0091B">
      <w:pPr>
        <w:numPr>
          <w:ilvl w:val="0"/>
          <w:numId w:val="2"/>
        </w:numPr>
        <w:ind w:hanging="706"/>
      </w:pPr>
      <w:r>
        <w:t>出場県のボート協会所属団体員で本年度登録完了の者。</w:t>
      </w:r>
    </w:p>
    <w:p w:rsidR="00F848BA" w:rsidRDefault="00F0091B">
      <w:pPr>
        <w:numPr>
          <w:ilvl w:val="0"/>
          <w:numId w:val="2"/>
        </w:numPr>
        <w:ind w:hanging="706"/>
      </w:pPr>
      <w:r>
        <w:t>出場県以外の都道府県ボート協会登録選手は、出場県での一時登録が必要。</w:t>
      </w:r>
    </w:p>
    <w:p w:rsidR="00F848BA" w:rsidRDefault="00F0091B">
      <w:pPr>
        <w:numPr>
          <w:ilvl w:val="0"/>
          <w:numId w:val="2"/>
        </w:numPr>
        <w:ind w:hanging="706"/>
      </w:pPr>
      <w:r>
        <w:t>選手・監督の兼任はできない。</w:t>
      </w:r>
    </w:p>
    <w:p w:rsidR="00F848BA" w:rsidRDefault="00F0091B">
      <w:pPr>
        <w:numPr>
          <w:ilvl w:val="0"/>
          <w:numId w:val="2"/>
        </w:numPr>
        <w:ind w:hanging="706"/>
      </w:pPr>
      <w:r>
        <w:rPr>
          <w:u w:val="single" w:color="000000"/>
        </w:rPr>
        <w:t>本大会での監督枠（各県６名以内）が規定</w:t>
      </w:r>
      <w:r>
        <w:t>されているので、「監督枠」のある種目を考慮してブロック大会の申込を行うこと。</w:t>
      </w:r>
    </w:p>
    <w:p w:rsidR="00F848BA" w:rsidRDefault="00F0091B">
      <w:pPr>
        <w:spacing w:after="0" w:line="259" w:lineRule="auto"/>
        <w:ind w:left="1023" w:firstLine="0"/>
      </w:pPr>
      <w:r>
        <w:rPr>
          <w:u w:val="single" w:color="000000"/>
        </w:rPr>
        <w:t>ただし、ブロック大会では、監督枠は設けない</w:t>
      </w:r>
      <w:r>
        <w:t>。</w:t>
      </w:r>
    </w:p>
    <w:p w:rsidR="00F848BA" w:rsidRPr="0002292D" w:rsidRDefault="00F0091B">
      <w:pPr>
        <w:numPr>
          <w:ilvl w:val="0"/>
          <w:numId w:val="2"/>
        </w:numPr>
        <w:ind w:hanging="706"/>
        <w:rPr>
          <w:color w:val="auto"/>
        </w:rPr>
      </w:pPr>
      <w:r>
        <w:t>監督は、公益財団法人日本</w:t>
      </w:r>
      <w:r w:rsidR="0002292D">
        <w:rPr>
          <w:rFonts w:hint="eastAsia"/>
        </w:rPr>
        <w:t>スポーツ</w:t>
      </w:r>
      <w:r>
        <w:t>協会公認スポーツ指導者制度に基づく、公認ボートコーチ、公認ボート上級コーチ、公認ボート指導員、公認ボート上級指導員の</w:t>
      </w:r>
      <w:r w:rsidRPr="0002292D">
        <w:rPr>
          <w:color w:val="auto"/>
        </w:rPr>
        <w:t>いずれかの資格を保有していること。</w:t>
      </w:r>
    </w:p>
    <w:p w:rsidR="00A0224D" w:rsidRPr="0002292D" w:rsidRDefault="00F0091B" w:rsidP="00F02138">
      <w:pPr>
        <w:spacing w:after="545" w:line="240" w:lineRule="auto"/>
        <w:ind w:left="1023" w:firstLine="0"/>
        <w:rPr>
          <w:color w:val="auto"/>
        </w:rPr>
      </w:pPr>
      <w:r w:rsidRPr="0002292D">
        <w:rPr>
          <w:color w:val="auto"/>
        </w:rPr>
        <w:t xml:space="preserve">　なお、公認スポーツ指導者資格を保有するものとは、公認スポーツ指導者資格の登録状況が『有効』をいう。</w:t>
      </w:r>
    </w:p>
    <w:p w:rsidR="00F848BA" w:rsidRDefault="00F0091B" w:rsidP="00F02138">
      <w:pPr>
        <w:spacing w:after="0" w:line="240" w:lineRule="auto"/>
        <w:ind w:left="115"/>
      </w:pPr>
      <w:r>
        <w:rPr>
          <w:sz w:val="24"/>
        </w:rPr>
        <w:t>8</w:t>
      </w:r>
      <w:r w:rsidR="00A0224D">
        <w:rPr>
          <w:rFonts w:hint="eastAsia"/>
          <w:sz w:val="24"/>
        </w:rPr>
        <w:t xml:space="preserve">　</w:t>
      </w:r>
      <w:r>
        <w:rPr>
          <w:sz w:val="24"/>
        </w:rPr>
        <w:t>表　彰</w:t>
      </w:r>
    </w:p>
    <w:p w:rsidR="00F848BA" w:rsidRDefault="00F0091B" w:rsidP="00A0224D">
      <w:pPr>
        <w:spacing w:after="269"/>
        <w:ind w:left="1032" w:hanging="11"/>
      </w:pPr>
      <w:r>
        <w:t>本大会への出場権を獲得した者に、賞状を授与する。</w:t>
      </w:r>
    </w:p>
    <w:p w:rsidR="00F848BA" w:rsidRDefault="00F0091B">
      <w:pPr>
        <w:pStyle w:val="1"/>
        <w:ind w:left="115"/>
      </w:pPr>
      <w:r>
        <w:t>9</w:t>
      </w:r>
      <w:r w:rsidR="00F02138">
        <w:t xml:space="preserve"> </w:t>
      </w:r>
      <w:r>
        <w:t>参加申込方法</w:t>
      </w:r>
    </w:p>
    <w:p w:rsidR="00F848BA" w:rsidRDefault="00F0091B" w:rsidP="0002292D">
      <w:pPr>
        <w:numPr>
          <w:ilvl w:val="0"/>
          <w:numId w:val="3"/>
        </w:numPr>
        <w:ind w:hanging="706"/>
      </w:pPr>
      <w:r>
        <w:t>所定のＷｅｂページ(国民体育大会参加申込受付窓口）へアクセス</w:t>
      </w:r>
      <w:r w:rsidR="00F02138">
        <w:t>し、必要事項を入力のうえ、所属都道府県体育</w:t>
      </w:r>
      <w:r w:rsidR="0002292D">
        <w:rPr>
          <w:rFonts w:hint="eastAsia"/>
        </w:rPr>
        <w:t>（スポーツ）</w:t>
      </w:r>
      <w:r w:rsidR="00F02138">
        <w:t>協会を通じて、</w:t>
      </w:r>
      <w:r w:rsidR="00F02138" w:rsidRPr="0002292D">
        <w:rPr>
          <w:b/>
          <w:u w:val="wave"/>
          <w:shd w:val="pct15" w:color="auto" w:fill="FFFFFF"/>
        </w:rPr>
        <w:t>平成</w:t>
      </w:r>
      <w:r w:rsidR="00F02138" w:rsidRPr="0002292D">
        <w:rPr>
          <w:rFonts w:hint="eastAsia"/>
          <w:b/>
          <w:u w:val="wave"/>
          <w:shd w:val="pct15" w:color="auto" w:fill="FFFFFF"/>
        </w:rPr>
        <w:t>３０</w:t>
      </w:r>
      <w:r w:rsidR="00F02138" w:rsidRPr="0002292D">
        <w:rPr>
          <w:b/>
          <w:u w:val="wave"/>
          <w:shd w:val="pct15" w:color="auto" w:fill="FFFFFF"/>
        </w:rPr>
        <w:t>年７月</w:t>
      </w:r>
      <w:r w:rsidR="00F02138" w:rsidRPr="0002292D">
        <w:rPr>
          <w:b/>
          <w:color w:val="FF0000"/>
          <w:u w:val="wave"/>
          <w:shd w:val="pct15" w:color="auto" w:fill="FFFFFF"/>
        </w:rPr>
        <w:t>１</w:t>
      </w:r>
      <w:r w:rsidR="000C36DC" w:rsidRPr="0002292D">
        <w:rPr>
          <w:rFonts w:hint="eastAsia"/>
          <w:b/>
          <w:color w:val="FF0000"/>
          <w:u w:val="wave"/>
          <w:shd w:val="pct15" w:color="auto" w:fill="FFFFFF"/>
        </w:rPr>
        <w:t>７</w:t>
      </w:r>
      <w:r w:rsidR="000C36DC" w:rsidRPr="0002292D">
        <w:rPr>
          <w:b/>
          <w:color w:val="FF0000"/>
          <w:u w:val="wave"/>
          <w:shd w:val="pct15" w:color="auto" w:fill="FFFFFF"/>
        </w:rPr>
        <w:t>日（</w:t>
      </w:r>
      <w:r w:rsidR="000C36DC" w:rsidRPr="0002292D">
        <w:rPr>
          <w:rFonts w:hint="eastAsia"/>
          <w:b/>
          <w:color w:val="FF0000"/>
          <w:u w:val="wave"/>
          <w:shd w:val="pct15" w:color="auto" w:fill="FFFFFF"/>
        </w:rPr>
        <w:t>火</w:t>
      </w:r>
      <w:r w:rsidRPr="0002292D">
        <w:rPr>
          <w:b/>
          <w:color w:val="FF0000"/>
          <w:u w:val="wave"/>
          <w:shd w:val="pct15" w:color="auto" w:fill="FFFFFF"/>
        </w:rPr>
        <w:t>）</w:t>
      </w:r>
      <w:r>
        <w:t>１７：００までに申込み手続きを完了すること。</w:t>
      </w:r>
    </w:p>
    <w:p w:rsidR="00F848BA" w:rsidRDefault="00F0091B">
      <w:r>
        <w:t>別途、参加申込書を提出すること。（下記の問合せ先まで）</w:t>
      </w:r>
    </w:p>
    <w:p w:rsidR="00F848BA" w:rsidRDefault="00F0091B">
      <w:pPr>
        <w:numPr>
          <w:ilvl w:val="0"/>
          <w:numId w:val="3"/>
        </w:numPr>
        <w:ind w:hanging="706"/>
      </w:pPr>
      <w:r>
        <w:t>締切期限以降は、所定のＷｅｂページ(国民体育大会参加申込受付窓口）へアクセスできなくなるので、締切期限を厳守すること。</w:t>
      </w:r>
    </w:p>
    <w:p w:rsidR="00F848BA" w:rsidRDefault="00F0091B">
      <w:pPr>
        <w:numPr>
          <w:ilvl w:val="0"/>
          <w:numId w:val="3"/>
        </w:numPr>
        <w:ind w:hanging="706"/>
      </w:pPr>
      <w:r>
        <w:t>出 漕 料 　下記の金額を代表者会議の際に徴収する。</w:t>
      </w:r>
    </w:p>
    <w:p w:rsidR="00F848BA" w:rsidRDefault="00F0091B">
      <w:pPr>
        <w:tabs>
          <w:tab w:val="center" w:pos="3614"/>
          <w:tab w:val="center" w:pos="72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　舵手付きフォア・クォドルプル</w:t>
      </w:r>
      <w:r>
        <w:tab/>
        <w:t>１５，０００円</w:t>
      </w:r>
    </w:p>
    <w:p w:rsidR="00F848BA" w:rsidRDefault="00F0091B">
      <w:pPr>
        <w:tabs>
          <w:tab w:val="center" w:pos="2807"/>
          <w:tab w:val="center" w:pos="72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　ダブルスカル</w:t>
      </w:r>
      <w:r>
        <w:tab/>
        <w:t>１０，０００円</w:t>
      </w:r>
    </w:p>
    <w:p w:rsidR="00F848BA" w:rsidRDefault="00F0091B">
      <w:pPr>
        <w:tabs>
          <w:tab w:val="center" w:pos="2908"/>
          <w:tab w:val="center" w:pos="72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　シングルスカル</w:t>
      </w:r>
      <w:r>
        <w:tab/>
        <w:t xml:space="preserve">　５，０００円</w:t>
      </w:r>
    </w:p>
    <w:p w:rsidR="00F848BA" w:rsidRDefault="00F0091B">
      <w:pPr>
        <w:numPr>
          <w:ilvl w:val="0"/>
          <w:numId w:val="3"/>
        </w:numPr>
        <w:ind w:hanging="706"/>
      </w:pPr>
      <w:r>
        <w:t>問合せ先 　愛媛県ボート協会事務局　大塚　順也</w:t>
      </w:r>
    </w:p>
    <w:p w:rsidR="00F848BA" w:rsidRDefault="00F0091B">
      <w:pPr>
        <w:ind w:left="2113"/>
      </w:pPr>
      <w:r>
        <w:t xml:space="preserve">　〒791-8604　　愛媛県松山市山西町６６３番地</w:t>
      </w:r>
    </w:p>
    <w:p w:rsidR="00F848BA" w:rsidRDefault="00F0091B">
      <w:pPr>
        <w:ind w:left="2113"/>
      </w:pPr>
      <w:r>
        <w:t xml:space="preserve">　　　　　　　　新田高等学校内</w:t>
      </w:r>
    </w:p>
    <w:p w:rsidR="00F848BA" w:rsidRDefault="00F0091B">
      <w:pPr>
        <w:spacing w:after="270"/>
        <w:ind w:left="2113"/>
      </w:pPr>
      <w:r>
        <w:t xml:space="preserve">　　　　　　　　</w:t>
      </w:r>
      <w:proofErr w:type="spellStart"/>
      <w:r>
        <w:t>tel</w:t>
      </w:r>
      <w:proofErr w:type="spellEnd"/>
      <w:r>
        <w:t xml:space="preserve">　089-951-0188　　fax　089-951-0190</w:t>
      </w:r>
    </w:p>
    <w:p w:rsidR="00F848BA" w:rsidRDefault="00F0091B">
      <w:pPr>
        <w:pStyle w:val="1"/>
        <w:ind w:left="10"/>
      </w:pPr>
      <w:r>
        <w:t>10</w:t>
      </w:r>
      <w:r w:rsidR="00F02138">
        <w:t xml:space="preserve"> </w:t>
      </w:r>
      <w:r>
        <w:t>宿泊申込</w:t>
      </w:r>
    </w:p>
    <w:p w:rsidR="00F848BA" w:rsidRDefault="00F0091B">
      <w:pPr>
        <w:spacing w:after="273"/>
      </w:pPr>
      <w:r>
        <w:t>愛媛県ボート協会で斡旋するので、参加申込み時に宿泊申込書に必要事項を記入のうえ提出すること。県予選未了の場合は団体数・宿泊人数を連絡すること。</w:t>
      </w:r>
    </w:p>
    <w:p w:rsidR="00F848BA" w:rsidRDefault="00F0091B">
      <w:pPr>
        <w:pStyle w:val="1"/>
        <w:ind w:left="10"/>
      </w:pPr>
      <w:r>
        <w:t>11</w:t>
      </w:r>
      <w:r w:rsidR="00F02138">
        <w:t xml:space="preserve"> </w:t>
      </w:r>
      <w:r>
        <w:t>その他</w:t>
      </w:r>
    </w:p>
    <w:p w:rsidR="00F848BA" w:rsidRDefault="00F0091B">
      <w:pPr>
        <w:numPr>
          <w:ilvl w:val="0"/>
          <w:numId w:val="4"/>
        </w:numPr>
        <w:ind w:hanging="706"/>
      </w:pPr>
      <w:r>
        <w:t>ローロック（L板・ナットを含む）は持参すること。</w:t>
      </w:r>
    </w:p>
    <w:p w:rsidR="00F848BA" w:rsidRDefault="00F0091B">
      <w:pPr>
        <w:numPr>
          <w:ilvl w:val="0"/>
          <w:numId w:val="4"/>
        </w:numPr>
        <w:ind w:hanging="706"/>
      </w:pPr>
      <w:r>
        <w:t>乗員全員がユニフォームを統一しなければならない。</w:t>
      </w:r>
    </w:p>
    <w:p w:rsidR="00F848BA" w:rsidRDefault="00F0091B">
      <w:pPr>
        <w:numPr>
          <w:ilvl w:val="0"/>
          <w:numId w:val="4"/>
        </w:numPr>
        <w:ind w:hanging="706"/>
      </w:pPr>
      <w:r>
        <w:t>男子の舵手の体重は、ユニフォームを含め５５ｋｇ以上とする。女子の舵手の体重はユニフォームを含め５０ｋｇ以上とする。これに満たない者は、規定の重量に達するため、その最も近い所に最大限１０ｋｇのデッドウエイトを置かなければならない。</w:t>
      </w:r>
    </w:p>
    <w:p w:rsidR="00F848BA" w:rsidRDefault="00F0091B">
      <w:pPr>
        <w:numPr>
          <w:ilvl w:val="0"/>
          <w:numId w:val="4"/>
        </w:numPr>
        <w:ind w:hanging="706"/>
      </w:pPr>
      <w:r>
        <w:t>参加者は国体参加者傷害補償制度に加入のこと。</w:t>
      </w:r>
    </w:p>
    <w:p w:rsidR="00F848BA" w:rsidRDefault="00F0091B">
      <w:pPr>
        <w:numPr>
          <w:ilvl w:val="0"/>
          <w:numId w:val="4"/>
        </w:numPr>
        <w:ind w:hanging="706"/>
      </w:pPr>
      <w:r>
        <w:t>参加申込書の記載等についての詳細は、別途各県ボート協会へ連絡する。</w:t>
      </w:r>
    </w:p>
    <w:sectPr w:rsidR="00F848BA">
      <w:pgSz w:w="11904" w:h="16834"/>
      <w:pgMar w:top="1457" w:right="2141" w:bottom="1513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6EDA"/>
    <w:multiLevelType w:val="hybridMultilevel"/>
    <w:tmpl w:val="E2240F70"/>
    <w:lvl w:ilvl="0" w:tplc="776AA520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67FCC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61D36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2A922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482F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9EA9A0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0BA10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0F30A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3E4E72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60016"/>
    <w:multiLevelType w:val="hybridMultilevel"/>
    <w:tmpl w:val="F2A44660"/>
    <w:lvl w:ilvl="0" w:tplc="5422059A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8A9A86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A66A0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9E261C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07DAC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292C8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E425E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32225A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8A1D2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89170E"/>
    <w:multiLevelType w:val="hybridMultilevel"/>
    <w:tmpl w:val="76E23A68"/>
    <w:lvl w:ilvl="0" w:tplc="2A92AE98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9E69EC">
      <w:start w:val="1"/>
      <w:numFmt w:val="lowerLetter"/>
      <w:lvlText w:val="%2"/>
      <w:lvlJc w:val="left"/>
      <w:pPr>
        <w:ind w:left="1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6FA80">
      <w:start w:val="1"/>
      <w:numFmt w:val="lowerRoman"/>
      <w:lvlText w:val="%3"/>
      <w:lvlJc w:val="left"/>
      <w:pPr>
        <w:ind w:left="2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C9876">
      <w:start w:val="1"/>
      <w:numFmt w:val="decimal"/>
      <w:lvlText w:val="%4"/>
      <w:lvlJc w:val="left"/>
      <w:pPr>
        <w:ind w:left="2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94CD8A">
      <w:start w:val="1"/>
      <w:numFmt w:val="lowerLetter"/>
      <w:lvlText w:val="%5"/>
      <w:lvlJc w:val="left"/>
      <w:pPr>
        <w:ind w:left="3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AF56E">
      <w:start w:val="1"/>
      <w:numFmt w:val="lowerRoman"/>
      <w:lvlText w:val="%6"/>
      <w:lvlJc w:val="left"/>
      <w:pPr>
        <w:ind w:left="4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A691A4">
      <w:start w:val="1"/>
      <w:numFmt w:val="decimal"/>
      <w:lvlText w:val="%7"/>
      <w:lvlJc w:val="left"/>
      <w:pPr>
        <w:ind w:left="4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A3ED0">
      <w:start w:val="1"/>
      <w:numFmt w:val="lowerLetter"/>
      <w:lvlText w:val="%8"/>
      <w:lvlJc w:val="left"/>
      <w:pPr>
        <w:ind w:left="5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727610">
      <w:start w:val="1"/>
      <w:numFmt w:val="lowerRoman"/>
      <w:lvlText w:val="%9"/>
      <w:lvlJc w:val="left"/>
      <w:pPr>
        <w:ind w:left="6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343034"/>
    <w:multiLevelType w:val="hybridMultilevel"/>
    <w:tmpl w:val="0350557A"/>
    <w:lvl w:ilvl="0" w:tplc="BEE867D8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A3522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14577E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853E8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B43A96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66A78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E756E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EF94E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6ECBA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BA"/>
    <w:rsid w:val="0002292D"/>
    <w:rsid w:val="000C36DC"/>
    <w:rsid w:val="00954FC7"/>
    <w:rsid w:val="00A0224D"/>
    <w:rsid w:val="00F0091B"/>
    <w:rsid w:val="00F02138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3AA6C"/>
  <w15:docId w15:val="{B888F83E-5405-4329-97A0-0306F22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4" w:lineRule="auto"/>
      <w:ind w:left="1033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3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cp:lastModifiedBy>owner</cp:lastModifiedBy>
  <cp:revision>3</cp:revision>
  <dcterms:created xsi:type="dcterms:W3CDTF">2018-07-11T01:24:00Z</dcterms:created>
  <dcterms:modified xsi:type="dcterms:W3CDTF">2018-07-11T01:30:00Z</dcterms:modified>
</cp:coreProperties>
</file>